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C84086" w:rsidRPr="00186ED7" w:rsidRDefault="00C84086" w:rsidP="00B333E5">
      <w:pPr>
        <w:pStyle w:val="En-tte"/>
        <w:tabs>
          <w:tab w:val="clear" w:pos="4536"/>
          <w:tab w:val="clear" w:pos="9072"/>
        </w:tabs>
        <w:jc w:val="both"/>
        <w:rPr>
          <w:rFonts w:ascii="Arial" w:hAnsi="Arial" w:cs="Arial"/>
          <w:sz w:val="16"/>
          <w:szCs w:val="16"/>
        </w:rPr>
      </w:pPr>
    </w:p>
    <w:p w:rsidR="00D35F4A" w:rsidRPr="00186ED7" w:rsidRDefault="00D35F4A" w:rsidP="00B333E5">
      <w:pPr>
        <w:pStyle w:val="En-tte"/>
        <w:tabs>
          <w:tab w:val="clear" w:pos="4536"/>
          <w:tab w:val="clear" w:pos="9072"/>
        </w:tabs>
        <w:jc w:val="both"/>
        <w:rPr>
          <w:rFonts w:ascii="Arial" w:hAnsi="Arial" w:cs="Arial"/>
          <w:sz w:val="16"/>
          <w:szCs w:val="16"/>
        </w:rPr>
      </w:pPr>
    </w:p>
    <w:p w:rsidR="00D35F4A" w:rsidRPr="00C01B4C" w:rsidRDefault="00D35F4A" w:rsidP="00B333E5">
      <w:pPr>
        <w:jc w:val="both"/>
        <w:rPr>
          <w:rFonts w:ascii="Arial" w:hAnsi="Arial" w:cs="Arial"/>
          <w:color w:val="FFFFFF"/>
          <w:sz w:val="16"/>
          <w:szCs w:val="16"/>
        </w:rPr>
        <w:sectPr w:rsidR="00D35F4A" w:rsidRPr="00C01B4C">
          <w:footerReference w:type="default" r:id="rId7"/>
          <w:headerReference w:type="first" r:id="rId8"/>
          <w:footerReference w:type="first" r:id="rId9"/>
          <w:type w:val="continuous"/>
          <w:pgSz w:w="11906" w:h="16838"/>
          <w:pgMar w:top="567" w:right="567" w:bottom="851" w:left="567" w:header="426" w:footer="720" w:gutter="0"/>
          <w:cols w:space="720"/>
          <w:titlePg/>
        </w:sectPr>
      </w:pPr>
    </w:p>
    <w:tbl>
      <w:tblPr>
        <w:tblpPr w:leftFromText="141" w:rightFromText="141" w:vertAnchor="text" w:horzAnchor="margin" w:tblpX="-636" w:tblpY="111"/>
        <w:tblW w:w="10456" w:type="dxa"/>
        <w:tblLook w:val="01E0" w:firstRow="1" w:lastRow="1" w:firstColumn="1" w:lastColumn="1" w:noHBand="0" w:noVBand="0"/>
      </w:tblPr>
      <w:tblGrid>
        <w:gridCol w:w="4924"/>
        <w:gridCol w:w="5532"/>
      </w:tblGrid>
      <w:tr w:rsidR="0029272A" w:rsidRPr="003868FE" w:rsidTr="00664340">
        <w:tc>
          <w:tcPr>
            <w:tcW w:w="4924" w:type="dxa"/>
            <w:vAlign w:val="center"/>
          </w:tcPr>
          <w:p w:rsidR="0029272A" w:rsidRPr="001C6F31" w:rsidRDefault="0029272A" w:rsidP="00664340">
            <w:pPr>
              <w:rPr>
                <w:rFonts w:ascii="Arial" w:hAnsi="Arial" w:cs="Arial"/>
                <w:b/>
                <w:color w:val="000000"/>
                <w:sz w:val="18"/>
                <w:szCs w:val="18"/>
              </w:rPr>
            </w:pPr>
            <w:r w:rsidRPr="001C6F31">
              <w:rPr>
                <w:rFonts w:ascii="Arial" w:hAnsi="Arial" w:cs="Arial"/>
                <w:b/>
                <w:color w:val="000000"/>
                <w:sz w:val="18"/>
                <w:szCs w:val="18"/>
              </w:rPr>
              <w:t>Délégation Départementale de Seine-et-Marne</w:t>
            </w:r>
          </w:p>
          <w:p w:rsidR="0029272A" w:rsidRPr="005B7C6C" w:rsidRDefault="0029272A" w:rsidP="00664340">
            <w:pPr>
              <w:pStyle w:val="Titre1"/>
              <w:jc w:val="left"/>
              <w:rPr>
                <w:rFonts w:ascii="Arial" w:hAnsi="Arial" w:cs="Arial"/>
                <w:b/>
                <w:color w:val="37458D"/>
                <w:sz w:val="18"/>
                <w:szCs w:val="18"/>
              </w:rPr>
            </w:pPr>
            <w:r w:rsidRPr="001C6F31">
              <w:rPr>
                <w:rFonts w:ascii="Arial" w:hAnsi="Arial" w:cs="Arial"/>
                <w:b/>
                <w:color w:val="000000"/>
                <w:sz w:val="18"/>
                <w:szCs w:val="18"/>
              </w:rPr>
              <w:t>Département Santé-Environnement</w:t>
            </w:r>
          </w:p>
        </w:tc>
        <w:tc>
          <w:tcPr>
            <w:tcW w:w="5532" w:type="dxa"/>
            <w:vAlign w:val="center"/>
          </w:tcPr>
          <w:p w:rsidR="0029272A" w:rsidRPr="00A85EBF" w:rsidRDefault="0029272A" w:rsidP="00664340">
            <w:pPr>
              <w:ind w:left="787"/>
              <w:rPr>
                <w:rFonts w:ascii="Arial" w:hAnsi="Arial" w:cs="Arial"/>
              </w:rPr>
            </w:pPr>
            <w:r w:rsidRPr="00A85EBF">
              <w:rPr>
                <w:rFonts w:ascii="Arial" w:hAnsi="Arial" w:cs="Arial"/>
              </w:rPr>
              <w:t xml:space="preserve">                 </w:t>
            </w:r>
          </w:p>
          <w:p w:rsidR="0029272A" w:rsidRPr="00A85EBF" w:rsidRDefault="0029272A" w:rsidP="00664340">
            <w:pPr>
              <w:ind w:left="787"/>
              <w:rPr>
                <w:rFonts w:ascii="Arial" w:hAnsi="Arial" w:cs="Arial"/>
              </w:rPr>
            </w:pPr>
            <w:r>
              <w:rPr>
                <w:rFonts w:ascii="Arial" w:hAnsi="Arial" w:cs="Arial"/>
                <w:szCs w:val="18"/>
              </w:rPr>
              <w:t>Sous-préfecture de Torcy</w:t>
            </w:r>
          </w:p>
        </w:tc>
      </w:tr>
      <w:tr w:rsidR="0029272A" w:rsidRPr="003868FE" w:rsidTr="00664340">
        <w:tc>
          <w:tcPr>
            <w:tcW w:w="4924" w:type="dxa"/>
          </w:tcPr>
          <w:p w:rsidR="0029272A" w:rsidRPr="003868FE" w:rsidRDefault="0029272A" w:rsidP="00664340">
            <w:pPr>
              <w:rPr>
                <w:rFonts w:ascii="Arial" w:hAnsi="Arial" w:cs="Arial"/>
                <w:b/>
                <w:sz w:val="18"/>
                <w:szCs w:val="18"/>
              </w:rPr>
            </w:pPr>
          </w:p>
        </w:tc>
        <w:tc>
          <w:tcPr>
            <w:tcW w:w="5532" w:type="dxa"/>
            <w:vAlign w:val="center"/>
          </w:tcPr>
          <w:p w:rsidR="0029272A" w:rsidRPr="003868FE" w:rsidRDefault="0029272A" w:rsidP="00664340">
            <w:pPr>
              <w:ind w:left="787"/>
              <w:rPr>
                <w:rFonts w:ascii="Arial" w:hAnsi="Arial" w:cs="Arial"/>
              </w:rPr>
            </w:pPr>
            <w:r>
              <w:rPr>
                <w:rFonts w:ascii="Arial" w:hAnsi="Arial" w:cs="Arial"/>
              </w:rPr>
              <w:t>Pôle règlementation générale</w:t>
            </w:r>
          </w:p>
        </w:tc>
      </w:tr>
      <w:tr w:rsidR="0029272A" w:rsidRPr="003868FE" w:rsidTr="00664340">
        <w:tc>
          <w:tcPr>
            <w:tcW w:w="4924" w:type="dxa"/>
            <w:vAlign w:val="center"/>
          </w:tcPr>
          <w:p w:rsidR="0029272A" w:rsidRPr="003868FE" w:rsidRDefault="0029272A" w:rsidP="00664340">
            <w:pPr>
              <w:rPr>
                <w:rFonts w:ascii="Arial" w:hAnsi="Arial" w:cs="Arial"/>
                <w:sz w:val="18"/>
                <w:szCs w:val="18"/>
              </w:rPr>
            </w:pPr>
            <w:r w:rsidRPr="003868FE">
              <w:rPr>
                <w:rFonts w:ascii="Arial" w:hAnsi="Arial" w:cs="Arial"/>
                <w:sz w:val="18"/>
                <w:szCs w:val="18"/>
              </w:rPr>
              <w:t>Affaire suivie par :</w:t>
            </w:r>
            <w:r>
              <w:rPr>
                <w:rFonts w:ascii="Arial" w:hAnsi="Arial" w:cs="Arial"/>
                <w:sz w:val="18"/>
                <w:szCs w:val="18"/>
              </w:rPr>
              <w:t xml:space="preserve"> Guillaume OLIVIER</w:t>
            </w:r>
          </w:p>
        </w:tc>
        <w:tc>
          <w:tcPr>
            <w:tcW w:w="5532" w:type="dxa"/>
          </w:tcPr>
          <w:p w:rsidR="0029272A" w:rsidRDefault="0029272A" w:rsidP="00664340">
            <w:pPr>
              <w:ind w:left="787"/>
              <w:rPr>
                <w:rFonts w:ascii="Arial" w:hAnsi="Arial" w:cs="Arial"/>
              </w:rPr>
            </w:pPr>
            <w:r>
              <w:rPr>
                <w:rFonts w:ascii="Arial" w:hAnsi="Arial" w:cs="Arial"/>
              </w:rPr>
              <w:t>7, rue Gérard Philippe</w:t>
            </w:r>
          </w:p>
          <w:p w:rsidR="0029272A" w:rsidRDefault="0029272A" w:rsidP="00664340">
            <w:pPr>
              <w:ind w:left="787"/>
              <w:rPr>
                <w:rFonts w:ascii="Arial" w:hAnsi="Arial" w:cs="Arial"/>
              </w:rPr>
            </w:pPr>
            <w:r>
              <w:rPr>
                <w:rFonts w:ascii="Arial" w:hAnsi="Arial" w:cs="Arial"/>
              </w:rPr>
              <w:t>77200 TORCY</w:t>
            </w:r>
          </w:p>
          <w:p w:rsidR="0029272A" w:rsidRPr="00E47609" w:rsidRDefault="0029272A" w:rsidP="00664340">
            <w:pPr>
              <w:ind w:left="787"/>
              <w:rPr>
                <w:rFonts w:ascii="Arial" w:hAnsi="Arial" w:cs="Arial"/>
                <w:highlight w:val="yellow"/>
              </w:rPr>
            </w:pPr>
          </w:p>
        </w:tc>
      </w:tr>
      <w:tr w:rsidR="0029272A" w:rsidRPr="003868FE" w:rsidTr="00664340">
        <w:tc>
          <w:tcPr>
            <w:tcW w:w="4924" w:type="dxa"/>
            <w:vAlign w:val="center"/>
          </w:tcPr>
          <w:p w:rsidR="0029272A" w:rsidRPr="003868FE" w:rsidRDefault="0029272A" w:rsidP="00664340">
            <w:pPr>
              <w:rPr>
                <w:rFonts w:ascii="Arial" w:hAnsi="Arial" w:cs="Arial"/>
                <w:sz w:val="18"/>
                <w:szCs w:val="18"/>
              </w:rPr>
            </w:pPr>
            <w:r w:rsidRPr="003868FE">
              <w:rPr>
                <w:rFonts w:ascii="Arial" w:hAnsi="Arial" w:cs="Arial"/>
                <w:sz w:val="18"/>
                <w:szCs w:val="18"/>
              </w:rPr>
              <w:t>Courriel :</w:t>
            </w:r>
            <w:r>
              <w:rPr>
                <w:rFonts w:ascii="Arial" w:hAnsi="Arial" w:cs="Arial"/>
                <w:sz w:val="18"/>
                <w:szCs w:val="18"/>
              </w:rPr>
              <w:t xml:space="preserve"> </w:t>
            </w:r>
            <w:hyperlink r:id="rId10" w:history="1">
              <w:r w:rsidRPr="00166882">
                <w:rPr>
                  <w:rStyle w:val="Lienhypertexte"/>
                  <w:rFonts w:ascii="Arial" w:hAnsi="Arial" w:cs="Arial"/>
                  <w:sz w:val="18"/>
                  <w:szCs w:val="18"/>
                </w:rPr>
                <w:t>ars-dd77-se-eau@ars.sante.fr</w:t>
              </w:r>
            </w:hyperlink>
            <w:r>
              <w:rPr>
                <w:rFonts w:ascii="Arial" w:hAnsi="Arial" w:cs="Arial"/>
                <w:sz w:val="18"/>
                <w:szCs w:val="18"/>
              </w:rPr>
              <w:t xml:space="preserve"> </w:t>
            </w:r>
          </w:p>
        </w:tc>
        <w:tc>
          <w:tcPr>
            <w:tcW w:w="5532" w:type="dxa"/>
          </w:tcPr>
          <w:p w:rsidR="0029272A" w:rsidRPr="00E47609" w:rsidRDefault="0029272A" w:rsidP="00664340">
            <w:pPr>
              <w:ind w:left="787"/>
              <w:rPr>
                <w:rFonts w:ascii="Arial" w:hAnsi="Arial" w:cs="Arial"/>
                <w:highlight w:val="yellow"/>
              </w:rPr>
            </w:pPr>
            <w:r>
              <w:rPr>
                <w:rFonts w:ascii="Arial" w:hAnsi="Arial" w:cs="Arial"/>
              </w:rPr>
              <w:t>A l’attention de Madame Laurence LEVEBVRE</w:t>
            </w:r>
            <w:r w:rsidRPr="00E47609">
              <w:rPr>
                <w:rFonts w:ascii="Arial" w:hAnsi="Arial" w:cs="Arial"/>
                <w:highlight w:val="yellow"/>
              </w:rPr>
              <w:t xml:space="preserve">                                  </w:t>
            </w:r>
          </w:p>
        </w:tc>
      </w:tr>
      <w:tr w:rsidR="0029272A" w:rsidRPr="003868FE" w:rsidTr="00664340">
        <w:tc>
          <w:tcPr>
            <w:tcW w:w="4924" w:type="dxa"/>
            <w:vAlign w:val="center"/>
          </w:tcPr>
          <w:p w:rsidR="0029272A" w:rsidRPr="003868FE" w:rsidRDefault="0029272A" w:rsidP="00664340">
            <w:pPr>
              <w:tabs>
                <w:tab w:val="left" w:pos="851"/>
              </w:tabs>
              <w:rPr>
                <w:rFonts w:ascii="Arial" w:hAnsi="Arial" w:cs="Arial"/>
                <w:sz w:val="18"/>
                <w:szCs w:val="18"/>
              </w:rPr>
            </w:pPr>
            <w:r>
              <w:rPr>
                <w:rFonts w:ascii="Arial" w:hAnsi="Arial" w:cs="Arial"/>
                <w:sz w:val="18"/>
                <w:szCs w:val="18"/>
              </w:rPr>
              <w:t>Téléphone</w:t>
            </w:r>
            <w:r>
              <w:rPr>
                <w:rFonts w:ascii="Arial" w:hAnsi="Arial" w:cs="Arial"/>
                <w:sz w:val="18"/>
                <w:szCs w:val="18"/>
              </w:rPr>
              <w:tab/>
              <w:t>: 01.78.48.23.25</w:t>
            </w:r>
          </w:p>
        </w:tc>
        <w:tc>
          <w:tcPr>
            <w:tcW w:w="5532" w:type="dxa"/>
            <w:vAlign w:val="center"/>
          </w:tcPr>
          <w:p w:rsidR="0029272A" w:rsidRPr="003868FE" w:rsidRDefault="0029272A" w:rsidP="00664340">
            <w:pPr>
              <w:ind w:left="787"/>
              <w:jc w:val="both"/>
              <w:rPr>
                <w:rFonts w:ascii="Arial" w:hAnsi="Arial" w:cs="Arial"/>
              </w:rPr>
            </w:pPr>
          </w:p>
        </w:tc>
      </w:tr>
      <w:tr w:rsidR="0029272A" w:rsidRPr="003868FE" w:rsidTr="00664340">
        <w:tc>
          <w:tcPr>
            <w:tcW w:w="4924" w:type="dxa"/>
            <w:vAlign w:val="bottom"/>
          </w:tcPr>
          <w:p w:rsidR="0029272A" w:rsidRPr="003868FE" w:rsidRDefault="0029272A" w:rsidP="00664340">
            <w:pPr>
              <w:tabs>
                <w:tab w:val="left" w:pos="851"/>
              </w:tabs>
              <w:rPr>
                <w:rFonts w:ascii="Arial" w:hAnsi="Arial" w:cs="Arial"/>
                <w:sz w:val="18"/>
                <w:szCs w:val="18"/>
              </w:rPr>
            </w:pPr>
          </w:p>
        </w:tc>
        <w:tc>
          <w:tcPr>
            <w:tcW w:w="5532" w:type="dxa"/>
            <w:vAlign w:val="center"/>
          </w:tcPr>
          <w:p w:rsidR="0029272A" w:rsidRPr="003868FE" w:rsidRDefault="0029272A" w:rsidP="00664340">
            <w:pPr>
              <w:ind w:left="787"/>
              <w:rPr>
                <w:rFonts w:ascii="Arial" w:hAnsi="Arial" w:cs="Arial"/>
              </w:rPr>
            </w:pPr>
          </w:p>
        </w:tc>
      </w:tr>
      <w:tr w:rsidR="0029272A" w:rsidRPr="003868FE" w:rsidTr="00664340">
        <w:tc>
          <w:tcPr>
            <w:tcW w:w="4924" w:type="dxa"/>
          </w:tcPr>
          <w:p w:rsidR="0029272A" w:rsidRPr="003868FE" w:rsidRDefault="0029272A" w:rsidP="00664340">
            <w:pPr>
              <w:tabs>
                <w:tab w:val="left" w:pos="851"/>
              </w:tabs>
              <w:rPr>
                <w:rFonts w:ascii="Arial" w:hAnsi="Arial" w:cs="Arial"/>
                <w:sz w:val="18"/>
                <w:szCs w:val="18"/>
              </w:rPr>
            </w:pPr>
            <w:r w:rsidRPr="002A6E87">
              <w:rPr>
                <w:rFonts w:ascii="Arial" w:hAnsi="Arial" w:cs="Arial"/>
                <w:sz w:val="18"/>
                <w:szCs w:val="18"/>
              </w:rPr>
              <w:t>Réf :</w:t>
            </w:r>
            <w:r>
              <w:rPr>
                <w:rFonts w:ascii="Arial" w:hAnsi="Arial" w:cs="Arial"/>
                <w:sz w:val="18"/>
                <w:szCs w:val="18"/>
              </w:rPr>
              <w:t xml:space="preserve"> 23/SE/GO/N°</w:t>
            </w:r>
          </w:p>
        </w:tc>
        <w:tc>
          <w:tcPr>
            <w:tcW w:w="5532" w:type="dxa"/>
            <w:vAlign w:val="center"/>
          </w:tcPr>
          <w:p w:rsidR="0029272A" w:rsidRPr="003868FE" w:rsidRDefault="0029272A" w:rsidP="00664340">
            <w:pPr>
              <w:ind w:left="787"/>
              <w:rPr>
                <w:rFonts w:ascii="Arial" w:hAnsi="Arial" w:cs="Arial"/>
              </w:rPr>
            </w:pPr>
          </w:p>
        </w:tc>
      </w:tr>
      <w:tr w:rsidR="0029272A" w:rsidRPr="003868FE" w:rsidTr="00664340">
        <w:tc>
          <w:tcPr>
            <w:tcW w:w="4924" w:type="dxa"/>
            <w:vAlign w:val="bottom"/>
          </w:tcPr>
          <w:p w:rsidR="0029272A" w:rsidRPr="003868FE" w:rsidRDefault="0029272A" w:rsidP="00664340">
            <w:pPr>
              <w:tabs>
                <w:tab w:val="left" w:pos="851"/>
              </w:tabs>
              <w:rPr>
                <w:rFonts w:ascii="Arial" w:hAnsi="Arial" w:cs="Arial"/>
                <w:sz w:val="18"/>
                <w:szCs w:val="18"/>
              </w:rPr>
            </w:pPr>
            <w:r w:rsidRPr="002A6E87">
              <w:rPr>
                <w:rFonts w:ascii="Arial" w:hAnsi="Arial" w:cs="Arial"/>
                <w:sz w:val="18"/>
                <w:szCs w:val="18"/>
              </w:rPr>
              <w:t>PJ :</w:t>
            </w:r>
            <w:r>
              <w:rPr>
                <w:rFonts w:ascii="Arial" w:hAnsi="Arial" w:cs="Arial"/>
                <w:sz w:val="18"/>
                <w:szCs w:val="18"/>
              </w:rPr>
              <w:t xml:space="preserve"> 1 annexe</w:t>
            </w:r>
          </w:p>
        </w:tc>
        <w:tc>
          <w:tcPr>
            <w:tcW w:w="5532" w:type="dxa"/>
            <w:vAlign w:val="center"/>
          </w:tcPr>
          <w:p w:rsidR="0029272A" w:rsidRPr="001C6F31" w:rsidRDefault="0029272A" w:rsidP="00664340">
            <w:pPr>
              <w:ind w:left="787"/>
              <w:rPr>
                <w:rFonts w:ascii="Arial" w:hAnsi="Arial" w:cs="Arial"/>
              </w:rPr>
            </w:pPr>
            <w:proofErr w:type="spellStart"/>
            <w:r w:rsidRPr="001C6F31">
              <w:rPr>
                <w:rFonts w:ascii="Arial" w:hAnsi="Arial" w:cs="Arial"/>
              </w:rPr>
              <w:t>Lieusaint</w:t>
            </w:r>
            <w:proofErr w:type="spellEnd"/>
            <w:r w:rsidRPr="001C6F31">
              <w:rPr>
                <w:rFonts w:ascii="Arial" w:hAnsi="Arial" w:cs="Arial"/>
              </w:rPr>
              <w:t>, le</w:t>
            </w:r>
          </w:p>
        </w:tc>
      </w:tr>
      <w:tr w:rsidR="0029272A" w:rsidRPr="003868FE" w:rsidTr="00664340">
        <w:tc>
          <w:tcPr>
            <w:tcW w:w="4924" w:type="dxa"/>
            <w:vAlign w:val="center"/>
          </w:tcPr>
          <w:p w:rsidR="0029272A" w:rsidRDefault="0029272A" w:rsidP="00664340">
            <w:pPr>
              <w:tabs>
                <w:tab w:val="left" w:pos="851"/>
              </w:tabs>
              <w:rPr>
                <w:rFonts w:ascii="Arial" w:hAnsi="Arial" w:cs="Arial"/>
                <w:sz w:val="18"/>
                <w:szCs w:val="18"/>
              </w:rPr>
            </w:pPr>
          </w:p>
          <w:p w:rsidR="0029272A" w:rsidRPr="003868FE" w:rsidRDefault="0029272A" w:rsidP="00664340">
            <w:pPr>
              <w:tabs>
                <w:tab w:val="left" w:pos="851"/>
              </w:tabs>
              <w:rPr>
                <w:rFonts w:ascii="Arial" w:hAnsi="Arial" w:cs="Arial"/>
                <w:sz w:val="18"/>
                <w:szCs w:val="18"/>
              </w:rPr>
            </w:pPr>
          </w:p>
        </w:tc>
        <w:tc>
          <w:tcPr>
            <w:tcW w:w="5532" w:type="dxa"/>
            <w:vAlign w:val="center"/>
          </w:tcPr>
          <w:p w:rsidR="0029272A" w:rsidRPr="003868FE" w:rsidRDefault="0029272A" w:rsidP="00664340">
            <w:pPr>
              <w:rPr>
                <w:rFonts w:ascii="Arial" w:hAnsi="Arial" w:cs="Arial"/>
              </w:rPr>
            </w:pPr>
          </w:p>
        </w:tc>
      </w:tr>
      <w:tr w:rsidR="0029272A" w:rsidRPr="003868FE" w:rsidTr="00664340">
        <w:trPr>
          <w:trHeight w:val="80"/>
        </w:trPr>
        <w:tc>
          <w:tcPr>
            <w:tcW w:w="4924" w:type="dxa"/>
            <w:vAlign w:val="bottom"/>
          </w:tcPr>
          <w:p w:rsidR="0029272A" w:rsidRDefault="0029272A" w:rsidP="00664340">
            <w:pPr>
              <w:tabs>
                <w:tab w:val="left" w:pos="851"/>
              </w:tabs>
              <w:ind w:left="604" w:hanging="604"/>
              <w:jc w:val="both"/>
              <w:rPr>
                <w:rFonts w:ascii="Arial" w:hAnsi="Arial" w:cs="Arial"/>
                <w:sz w:val="18"/>
                <w:szCs w:val="18"/>
              </w:rPr>
            </w:pPr>
            <w:r w:rsidRPr="00760DD1">
              <w:rPr>
                <w:rFonts w:ascii="Arial" w:hAnsi="Arial" w:cs="Arial"/>
                <w:sz w:val="18"/>
                <w:szCs w:val="18"/>
                <w:u w:val="single"/>
              </w:rPr>
              <w:t>Objet</w:t>
            </w:r>
            <w:r w:rsidRPr="003868FE">
              <w:rPr>
                <w:rFonts w:ascii="Arial" w:hAnsi="Arial" w:cs="Arial"/>
                <w:sz w:val="18"/>
                <w:szCs w:val="18"/>
              </w:rPr>
              <w:t> :</w:t>
            </w:r>
            <w:r>
              <w:rPr>
                <w:rFonts w:ascii="Arial" w:hAnsi="Arial" w:cs="Arial"/>
                <w:sz w:val="18"/>
                <w:szCs w:val="18"/>
              </w:rPr>
              <w:t xml:space="preserve"> Avis relatif à l’évènement « Impérial Triathlon » à Cannes-Ecluse</w:t>
            </w:r>
          </w:p>
          <w:p w:rsidR="0029272A" w:rsidRPr="003868FE" w:rsidRDefault="0029272A" w:rsidP="00664340">
            <w:pPr>
              <w:tabs>
                <w:tab w:val="left" w:pos="851"/>
              </w:tabs>
              <w:rPr>
                <w:rFonts w:ascii="Arial" w:hAnsi="Arial" w:cs="Arial"/>
                <w:sz w:val="18"/>
                <w:szCs w:val="18"/>
              </w:rPr>
            </w:pPr>
          </w:p>
        </w:tc>
        <w:tc>
          <w:tcPr>
            <w:tcW w:w="5532" w:type="dxa"/>
            <w:vAlign w:val="center"/>
          </w:tcPr>
          <w:p w:rsidR="0029272A" w:rsidRPr="003868FE" w:rsidRDefault="0029272A" w:rsidP="00664340">
            <w:pPr>
              <w:rPr>
                <w:rFonts w:ascii="Arial" w:hAnsi="Arial" w:cs="Arial"/>
              </w:rPr>
            </w:pPr>
          </w:p>
        </w:tc>
      </w:tr>
      <w:tr w:rsidR="0029272A" w:rsidRPr="003868FE" w:rsidTr="00664340">
        <w:trPr>
          <w:trHeight w:val="80"/>
        </w:trPr>
        <w:tc>
          <w:tcPr>
            <w:tcW w:w="4924" w:type="dxa"/>
            <w:vAlign w:val="bottom"/>
          </w:tcPr>
          <w:p w:rsidR="0029272A" w:rsidRPr="003868FE" w:rsidRDefault="0029272A" w:rsidP="00664340">
            <w:pPr>
              <w:tabs>
                <w:tab w:val="left" w:pos="851"/>
              </w:tabs>
              <w:rPr>
                <w:rFonts w:ascii="Arial" w:hAnsi="Arial" w:cs="Arial"/>
                <w:sz w:val="18"/>
                <w:szCs w:val="18"/>
              </w:rPr>
            </w:pPr>
          </w:p>
        </w:tc>
        <w:tc>
          <w:tcPr>
            <w:tcW w:w="5532" w:type="dxa"/>
            <w:vAlign w:val="center"/>
          </w:tcPr>
          <w:p w:rsidR="0029272A" w:rsidRPr="003868FE" w:rsidRDefault="0029272A" w:rsidP="00664340">
            <w:pPr>
              <w:rPr>
                <w:rFonts w:ascii="Arial" w:hAnsi="Arial" w:cs="Arial"/>
              </w:rPr>
            </w:pPr>
          </w:p>
        </w:tc>
      </w:tr>
      <w:tr w:rsidR="0029272A" w:rsidRPr="003868FE" w:rsidTr="00664340">
        <w:tc>
          <w:tcPr>
            <w:tcW w:w="4924" w:type="dxa"/>
            <w:vAlign w:val="bottom"/>
          </w:tcPr>
          <w:p w:rsidR="0029272A" w:rsidRPr="003868FE" w:rsidRDefault="0029272A" w:rsidP="00664340">
            <w:pPr>
              <w:tabs>
                <w:tab w:val="left" w:pos="851"/>
              </w:tabs>
              <w:rPr>
                <w:rFonts w:ascii="Arial" w:hAnsi="Arial" w:cs="Arial"/>
                <w:sz w:val="18"/>
                <w:szCs w:val="18"/>
              </w:rPr>
            </w:pPr>
          </w:p>
        </w:tc>
        <w:tc>
          <w:tcPr>
            <w:tcW w:w="5532" w:type="dxa"/>
            <w:vAlign w:val="center"/>
          </w:tcPr>
          <w:p w:rsidR="0029272A" w:rsidRPr="003868FE" w:rsidRDefault="0029272A" w:rsidP="00664340">
            <w:pPr>
              <w:rPr>
                <w:rFonts w:ascii="Arial" w:hAnsi="Arial" w:cs="Arial"/>
              </w:rPr>
            </w:pPr>
          </w:p>
        </w:tc>
      </w:tr>
    </w:tbl>
    <w:p w:rsidR="009A490A" w:rsidRPr="00F45B2B" w:rsidRDefault="009A490A" w:rsidP="00A313C6">
      <w:pPr>
        <w:tabs>
          <w:tab w:val="left" w:pos="-284"/>
        </w:tabs>
        <w:jc w:val="both"/>
        <w:rPr>
          <w:rFonts w:ascii="Arial" w:hAnsi="Arial" w:cs="Arial"/>
          <w:szCs w:val="22"/>
        </w:rPr>
      </w:pPr>
    </w:p>
    <w:p w:rsidR="009A490A" w:rsidRPr="00F45B2B" w:rsidRDefault="00603473" w:rsidP="0029272A">
      <w:pPr>
        <w:tabs>
          <w:tab w:val="left" w:pos="426"/>
        </w:tabs>
        <w:spacing w:after="360"/>
        <w:jc w:val="both"/>
        <w:rPr>
          <w:rFonts w:ascii="Arial" w:hAnsi="Arial" w:cs="Arial"/>
          <w:sz w:val="22"/>
          <w:szCs w:val="22"/>
        </w:rPr>
      </w:pPr>
      <w:r w:rsidRPr="00F45B2B">
        <w:rPr>
          <w:rFonts w:ascii="Arial" w:hAnsi="Arial" w:cs="Arial"/>
          <w:sz w:val="22"/>
          <w:szCs w:val="22"/>
        </w:rPr>
        <w:t>Madame</w:t>
      </w:r>
      <w:r w:rsidR="009A490A" w:rsidRPr="00F45B2B">
        <w:rPr>
          <w:rFonts w:ascii="Arial" w:hAnsi="Arial" w:cs="Arial"/>
          <w:sz w:val="22"/>
          <w:szCs w:val="22"/>
        </w:rPr>
        <w:t>,</w:t>
      </w:r>
    </w:p>
    <w:p w:rsidR="002E2F43" w:rsidRPr="009A2B84" w:rsidRDefault="00A313C6" w:rsidP="0029272A">
      <w:pPr>
        <w:keepNext/>
        <w:tabs>
          <w:tab w:val="left" w:pos="567"/>
        </w:tabs>
        <w:jc w:val="both"/>
        <w:outlineLvl w:val="0"/>
        <w:rPr>
          <w:rFonts w:ascii="Arial" w:hAnsi="Arial" w:cs="Arial"/>
          <w:sz w:val="22"/>
          <w:szCs w:val="22"/>
        </w:rPr>
      </w:pPr>
      <w:r w:rsidRPr="009A2B84">
        <w:rPr>
          <w:rFonts w:ascii="Arial" w:hAnsi="Arial" w:cs="Arial"/>
          <w:sz w:val="22"/>
          <w:szCs w:val="22"/>
        </w:rPr>
        <w:t xml:space="preserve">Par </w:t>
      </w:r>
      <w:proofErr w:type="spellStart"/>
      <w:r w:rsidR="0029272A">
        <w:rPr>
          <w:rFonts w:ascii="Arial" w:hAnsi="Arial" w:cs="Arial"/>
          <w:sz w:val="22"/>
          <w:szCs w:val="22"/>
        </w:rPr>
        <w:t>couriel</w:t>
      </w:r>
      <w:proofErr w:type="spellEnd"/>
      <w:r w:rsidR="002E2F43" w:rsidRPr="009A2B84">
        <w:rPr>
          <w:rFonts w:ascii="Arial" w:hAnsi="Arial" w:cs="Arial"/>
          <w:sz w:val="22"/>
          <w:szCs w:val="22"/>
        </w:rPr>
        <w:t xml:space="preserve"> en date du </w:t>
      </w:r>
      <w:r w:rsidR="0029272A">
        <w:rPr>
          <w:rFonts w:ascii="Arial" w:hAnsi="Arial" w:cs="Arial"/>
          <w:sz w:val="22"/>
          <w:szCs w:val="22"/>
        </w:rPr>
        <w:t>2 mars 2023</w:t>
      </w:r>
      <w:r w:rsidR="002E2F43" w:rsidRPr="009A2B84">
        <w:rPr>
          <w:rFonts w:ascii="Arial" w:hAnsi="Arial" w:cs="Arial"/>
          <w:sz w:val="22"/>
          <w:szCs w:val="22"/>
        </w:rPr>
        <w:t xml:space="preserve">, </w:t>
      </w:r>
      <w:r w:rsidR="00AA5B65" w:rsidRPr="009A2B84">
        <w:rPr>
          <w:rFonts w:ascii="Arial" w:hAnsi="Arial" w:cs="Arial"/>
          <w:sz w:val="22"/>
          <w:szCs w:val="22"/>
        </w:rPr>
        <w:t xml:space="preserve">vous avez sollicité l’Agence régionale de santé Ile-de-France pour connaître son avis </w:t>
      </w:r>
      <w:r w:rsidR="0029272A">
        <w:rPr>
          <w:rFonts w:ascii="Arial" w:hAnsi="Arial" w:cs="Arial"/>
          <w:sz w:val="22"/>
          <w:szCs w:val="22"/>
        </w:rPr>
        <w:t>relatif à la</w:t>
      </w:r>
      <w:r w:rsidR="00AA5B65" w:rsidRPr="009A2B84">
        <w:rPr>
          <w:rFonts w:ascii="Arial" w:hAnsi="Arial" w:cs="Arial"/>
          <w:sz w:val="22"/>
          <w:szCs w:val="22"/>
        </w:rPr>
        <w:t xml:space="preserve"> demande d’autorisation de la manifestatio</w:t>
      </w:r>
      <w:r w:rsidR="009A676B" w:rsidRPr="009A2B84">
        <w:rPr>
          <w:rFonts w:ascii="Arial" w:hAnsi="Arial" w:cs="Arial"/>
          <w:sz w:val="22"/>
          <w:szCs w:val="22"/>
        </w:rPr>
        <w:t xml:space="preserve">n </w:t>
      </w:r>
      <w:r w:rsidR="0029272A">
        <w:rPr>
          <w:rFonts w:ascii="Arial" w:hAnsi="Arial" w:cs="Arial"/>
          <w:sz w:val="22"/>
          <w:szCs w:val="22"/>
        </w:rPr>
        <w:t xml:space="preserve">citée en objet, prévue </w:t>
      </w:r>
      <w:r w:rsidR="009A676B" w:rsidRPr="009A2B84">
        <w:rPr>
          <w:rFonts w:ascii="Arial" w:hAnsi="Arial" w:cs="Arial"/>
          <w:sz w:val="22"/>
          <w:szCs w:val="22"/>
        </w:rPr>
        <w:t xml:space="preserve">le </w:t>
      </w:r>
      <w:r w:rsidR="0029272A">
        <w:rPr>
          <w:rFonts w:ascii="Arial" w:hAnsi="Arial" w:cs="Arial"/>
          <w:sz w:val="22"/>
          <w:szCs w:val="22"/>
        </w:rPr>
        <w:t>18 juin 2023 de 9h30 à 15h00</w:t>
      </w:r>
      <w:r w:rsidR="009A676B" w:rsidRPr="009A2B84">
        <w:rPr>
          <w:rFonts w:ascii="Arial" w:hAnsi="Arial" w:cs="Arial"/>
          <w:sz w:val="22"/>
          <w:szCs w:val="22"/>
        </w:rPr>
        <w:t>.</w:t>
      </w:r>
      <w:r w:rsidR="00AA5B65" w:rsidRPr="009A2B84">
        <w:rPr>
          <w:rFonts w:ascii="Arial" w:hAnsi="Arial" w:cs="Arial"/>
          <w:sz w:val="22"/>
          <w:szCs w:val="22"/>
        </w:rPr>
        <w:t xml:space="preserve"> Cette manifestation est organisée par</w:t>
      </w:r>
      <w:r w:rsidR="009A676B" w:rsidRPr="009A2B84">
        <w:rPr>
          <w:rFonts w:ascii="Arial" w:hAnsi="Arial" w:cs="Arial"/>
          <w:sz w:val="22"/>
          <w:szCs w:val="22"/>
        </w:rPr>
        <w:t xml:space="preserve"> l’association Tri-Aventure qui est dirigée par M. NICOLAS Luc.</w:t>
      </w:r>
    </w:p>
    <w:p w:rsidR="008E18BC" w:rsidRPr="009A2B84" w:rsidRDefault="008E18BC" w:rsidP="0029272A">
      <w:pPr>
        <w:keepNext/>
        <w:tabs>
          <w:tab w:val="left" w:pos="567"/>
        </w:tabs>
        <w:jc w:val="both"/>
        <w:outlineLvl w:val="0"/>
        <w:rPr>
          <w:rFonts w:ascii="Arial" w:hAnsi="Arial" w:cs="Arial"/>
          <w:sz w:val="22"/>
          <w:szCs w:val="22"/>
        </w:rPr>
      </w:pPr>
    </w:p>
    <w:p w:rsidR="0029272A" w:rsidRDefault="008E18BC" w:rsidP="0029272A">
      <w:pPr>
        <w:keepNext/>
        <w:tabs>
          <w:tab w:val="left" w:pos="567"/>
        </w:tabs>
        <w:jc w:val="both"/>
        <w:outlineLvl w:val="0"/>
        <w:rPr>
          <w:rFonts w:ascii="Arial" w:hAnsi="Arial" w:cs="Arial"/>
          <w:sz w:val="22"/>
          <w:szCs w:val="22"/>
        </w:rPr>
      </w:pPr>
      <w:r w:rsidRPr="009A2B84">
        <w:rPr>
          <w:rFonts w:ascii="Arial" w:hAnsi="Arial" w:cs="Arial"/>
          <w:sz w:val="22"/>
          <w:szCs w:val="22"/>
        </w:rPr>
        <w:t>Cet évènement se déroulera</w:t>
      </w:r>
      <w:r w:rsidR="0029272A">
        <w:rPr>
          <w:rFonts w:ascii="Arial" w:hAnsi="Arial" w:cs="Arial"/>
          <w:sz w:val="22"/>
          <w:szCs w:val="22"/>
        </w:rPr>
        <w:t xml:space="preserve">, pour la partie baignade, à l’Etang des Vignes – Zone des </w:t>
      </w:r>
      <w:proofErr w:type="spellStart"/>
      <w:r w:rsidR="0029272A">
        <w:rPr>
          <w:rFonts w:ascii="Arial" w:hAnsi="Arial" w:cs="Arial"/>
          <w:sz w:val="22"/>
          <w:szCs w:val="22"/>
        </w:rPr>
        <w:t>Seiglats</w:t>
      </w:r>
      <w:proofErr w:type="spellEnd"/>
      <w:r w:rsidR="0029272A">
        <w:rPr>
          <w:rFonts w:ascii="Arial" w:hAnsi="Arial" w:cs="Arial"/>
          <w:sz w:val="22"/>
          <w:szCs w:val="22"/>
        </w:rPr>
        <w:t xml:space="preserve"> à Cannes-Ecluse.</w:t>
      </w:r>
    </w:p>
    <w:p w:rsidR="008E18BC" w:rsidRPr="009A2B84" w:rsidRDefault="0029272A" w:rsidP="0029272A">
      <w:pPr>
        <w:keepNext/>
        <w:tabs>
          <w:tab w:val="left" w:pos="567"/>
        </w:tabs>
        <w:jc w:val="both"/>
        <w:outlineLvl w:val="0"/>
        <w:rPr>
          <w:rFonts w:ascii="Arial" w:hAnsi="Arial" w:cs="Arial"/>
        </w:rPr>
      </w:pPr>
      <w:r>
        <w:rPr>
          <w:rFonts w:ascii="Arial" w:hAnsi="Arial" w:cs="Arial"/>
          <w:sz w:val="22"/>
          <w:szCs w:val="22"/>
        </w:rPr>
        <w:t>Il est prévu un parcours de 750 m (1 boucle pour le format sprint et 2 boucles pour le format moyen).</w:t>
      </w:r>
    </w:p>
    <w:p w:rsidR="001D0189" w:rsidRPr="009A2B84" w:rsidRDefault="001D0189" w:rsidP="0029272A">
      <w:pPr>
        <w:keepNext/>
        <w:tabs>
          <w:tab w:val="left" w:pos="567"/>
        </w:tabs>
        <w:jc w:val="both"/>
        <w:outlineLvl w:val="0"/>
        <w:rPr>
          <w:rFonts w:ascii="Arial" w:hAnsi="Arial" w:cs="Arial"/>
          <w:sz w:val="22"/>
          <w:szCs w:val="22"/>
        </w:rPr>
      </w:pPr>
    </w:p>
    <w:p w:rsidR="00ED0330" w:rsidRPr="009A2B84" w:rsidRDefault="001D0189" w:rsidP="0029272A">
      <w:pPr>
        <w:keepNext/>
        <w:tabs>
          <w:tab w:val="left" w:pos="567"/>
        </w:tabs>
        <w:jc w:val="both"/>
        <w:outlineLvl w:val="0"/>
        <w:rPr>
          <w:rFonts w:ascii="Arial" w:hAnsi="Arial" w:cs="Arial"/>
          <w:sz w:val="22"/>
          <w:szCs w:val="22"/>
        </w:rPr>
      </w:pPr>
      <w:r w:rsidRPr="009A2B84">
        <w:rPr>
          <w:rFonts w:ascii="Arial" w:hAnsi="Arial" w:cs="Arial"/>
          <w:sz w:val="22"/>
          <w:szCs w:val="22"/>
        </w:rPr>
        <w:t>A cette occasio</w:t>
      </w:r>
      <w:r w:rsidR="00E542EB" w:rsidRPr="009A2B84">
        <w:rPr>
          <w:rFonts w:ascii="Arial" w:hAnsi="Arial" w:cs="Arial"/>
          <w:sz w:val="22"/>
          <w:szCs w:val="22"/>
        </w:rPr>
        <w:t xml:space="preserve">n, </w:t>
      </w:r>
      <w:r w:rsidR="0029272A">
        <w:rPr>
          <w:rFonts w:ascii="Arial" w:hAnsi="Arial" w:cs="Arial"/>
          <w:sz w:val="22"/>
          <w:szCs w:val="22"/>
        </w:rPr>
        <w:t>600</w:t>
      </w:r>
      <w:r w:rsidR="00E542EB" w:rsidRPr="009A2B84">
        <w:rPr>
          <w:rFonts w:ascii="Arial" w:hAnsi="Arial" w:cs="Arial"/>
          <w:sz w:val="22"/>
          <w:szCs w:val="22"/>
        </w:rPr>
        <w:t xml:space="preserve"> participants</w:t>
      </w:r>
      <w:r w:rsidR="0029272A">
        <w:rPr>
          <w:rFonts w:ascii="Arial" w:hAnsi="Arial" w:cs="Arial"/>
          <w:sz w:val="22"/>
          <w:szCs w:val="22"/>
        </w:rPr>
        <w:t xml:space="preserve"> sont attendus à raison de 300 le matin et 300 l’après-midi.</w:t>
      </w:r>
      <w:r w:rsidR="00E542EB" w:rsidRPr="009A2B84">
        <w:rPr>
          <w:rFonts w:ascii="Arial" w:hAnsi="Arial" w:cs="Arial"/>
          <w:sz w:val="22"/>
          <w:szCs w:val="22"/>
        </w:rPr>
        <w:t xml:space="preserve"> </w:t>
      </w:r>
      <w:r w:rsidR="0029272A">
        <w:rPr>
          <w:rFonts w:ascii="Arial" w:hAnsi="Arial" w:cs="Arial"/>
          <w:sz w:val="22"/>
          <w:szCs w:val="22"/>
        </w:rPr>
        <w:t xml:space="preserve">Un bateau, 4 </w:t>
      </w:r>
      <w:proofErr w:type="spellStart"/>
      <w:r w:rsidR="0029272A">
        <w:rPr>
          <w:rFonts w:ascii="Arial" w:hAnsi="Arial" w:cs="Arial"/>
          <w:sz w:val="22"/>
          <w:szCs w:val="22"/>
        </w:rPr>
        <w:t>paddles</w:t>
      </w:r>
      <w:proofErr w:type="spellEnd"/>
      <w:r w:rsidR="0029272A">
        <w:rPr>
          <w:rFonts w:ascii="Arial" w:hAnsi="Arial" w:cs="Arial"/>
          <w:sz w:val="22"/>
          <w:szCs w:val="22"/>
        </w:rPr>
        <w:t xml:space="preserve"> et des personnels formés seront mis à disposition pour la sécurité des participants.</w:t>
      </w:r>
    </w:p>
    <w:p w:rsidR="00847D17" w:rsidRPr="009A2B84" w:rsidRDefault="00847D17" w:rsidP="0029272A">
      <w:pPr>
        <w:jc w:val="both"/>
        <w:rPr>
          <w:rFonts w:ascii="Arial" w:hAnsi="Arial" w:cs="Arial"/>
          <w:sz w:val="22"/>
          <w:szCs w:val="22"/>
        </w:rPr>
      </w:pPr>
    </w:p>
    <w:p w:rsidR="004D1F8C" w:rsidRPr="0029272A" w:rsidRDefault="004D1F8C" w:rsidP="0029272A">
      <w:pPr>
        <w:pStyle w:val="Paragraphedeliste"/>
        <w:numPr>
          <w:ilvl w:val="0"/>
          <w:numId w:val="9"/>
        </w:numPr>
        <w:spacing w:after="120"/>
        <w:jc w:val="both"/>
        <w:rPr>
          <w:rFonts w:ascii="Arial" w:hAnsi="Arial" w:cs="Arial"/>
          <w:u w:val="single"/>
        </w:rPr>
      </w:pPr>
      <w:r w:rsidRPr="0029272A">
        <w:rPr>
          <w:rFonts w:ascii="Arial" w:hAnsi="Arial" w:cs="Arial"/>
          <w:u w:val="single"/>
        </w:rPr>
        <w:t>Nuisances sonores :</w:t>
      </w:r>
    </w:p>
    <w:p w:rsidR="0029272A" w:rsidRPr="0029272A" w:rsidRDefault="0029272A" w:rsidP="0029272A">
      <w:pPr>
        <w:keepNext/>
        <w:tabs>
          <w:tab w:val="left" w:pos="567"/>
        </w:tabs>
        <w:jc w:val="both"/>
        <w:outlineLvl w:val="0"/>
        <w:rPr>
          <w:rFonts w:ascii="Arial" w:hAnsi="Arial" w:cs="Arial"/>
          <w:sz w:val="22"/>
          <w:szCs w:val="22"/>
        </w:rPr>
      </w:pPr>
      <w:r w:rsidRPr="0029272A">
        <w:rPr>
          <w:rFonts w:ascii="Arial" w:hAnsi="Arial" w:cs="Arial"/>
          <w:sz w:val="22"/>
          <w:szCs w:val="22"/>
        </w:rPr>
        <w:t>En ce qui concerne les nuisances sonores, ces manifestations devront respecter les codes de la santé publique (articles R.1336-6 à R.1336-9) et de l'environnement (article L.571-6)</w:t>
      </w:r>
      <w:r>
        <w:rPr>
          <w:rFonts w:ascii="Arial" w:hAnsi="Arial" w:cs="Arial"/>
          <w:sz w:val="22"/>
          <w:szCs w:val="22"/>
        </w:rPr>
        <w:t xml:space="preserve"> </w:t>
      </w:r>
      <w:r w:rsidRPr="0029272A">
        <w:rPr>
          <w:rFonts w:ascii="Arial" w:hAnsi="Arial" w:cs="Arial"/>
          <w:sz w:val="22"/>
          <w:szCs w:val="22"/>
        </w:rPr>
        <w:t>ainsi que l’arrêté préfectora</w:t>
      </w:r>
      <w:r>
        <w:rPr>
          <w:rFonts w:ascii="Arial" w:hAnsi="Arial" w:cs="Arial"/>
          <w:sz w:val="22"/>
          <w:szCs w:val="22"/>
        </w:rPr>
        <w:t>l n° 19 ARS 41 SE du 23</w:t>
      </w:r>
      <w:r w:rsidR="0067568B">
        <w:rPr>
          <w:rFonts w:ascii="Arial" w:hAnsi="Arial" w:cs="Arial"/>
          <w:sz w:val="22"/>
          <w:szCs w:val="22"/>
        </w:rPr>
        <w:t xml:space="preserve"> septembre </w:t>
      </w:r>
      <w:r>
        <w:rPr>
          <w:rFonts w:ascii="Arial" w:hAnsi="Arial" w:cs="Arial"/>
          <w:sz w:val="22"/>
          <w:szCs w:val="22"/>
        </w:rPr>
        <w:t>2019, notamment en termes de bruit de comportement et de sons amplifiés (ex : musique, speaker). Bien que l</w:t>
      </w:r>
      <w:r w:rsidRPr="0029272A">
        <w:rPr>
          <w:rFonts w:ascii="Arial" w:hAnsi="Arial" w:cs="Arial"/>
          <w:sz w:val="22"/>
          <w:szCs w:val="22"/>
        </w:rPr>
        <w:t>es activités sportives ne s</w:t>
      </w:r>
      <w:r>
        <w:rPr>
          <w:rFonts w:ascii="Arial" w:hAnsi="Arial" w:cs="Arial"/>
          <w:sz w:val="22"/>
          <w:szCs w:val="22"/>
        </w:rPr>
        <w:t>oient</w:t>
      </w:r>
      <w:r w:rsidR="007D5970">
        <w:rPr>
          <w:rFonts w:ascii="Arial" w:hAnsi="Arial" w:cs="Arial"/>
          <w:sz w:val="22"/>
          <w:szCs w:val="22"/>
        </w:rPr>
        <w:t xml:space="preserve"> pas soumises à horaires, u</w:t>
      </w:r>
      <w:r>
        <w:rPr>
          <w:rFonts w:ascii="Arial" w:hAnsi="Arial" w:cs="Arial"/>
          <w:sz w:val="22"/>
          <w:szCs w:val="22"/>
        </w:rPr>
        <w:t xml:space="preserve">ne information </w:t>
      </w:r>
      <w:r w:rsidR="007D5970">
        <w:rPr>
          <w:rFonts w:ascii="Arial" w:hAnsi="Arial" w:cs="Arial"/>
          <w:sz w:val="22"/>
          <w:szCs w:val="22"/>
        </w:rPr>
        <w:t>pourra utilement être communiquée aux éventuels riverains.</w:t>
      </w:r>
    </w:p>
    <w:p w:rsidR="0029272A" w:rsidRPr="0029272A" w:rsidRDefault="0029272A" w:rsidP="0029272A">
      <w:pPr>
        <w:pStyle w:val="Paragraphedeliste"/>
        <w:jc w:val="both"/>
        <w:rPr>
          <w:rFonts w:ascii="Arial" w:hAnsi="Arial" w:cs="Arial"/>
        </w:rPr>
      </w:pPr>
    </w:p>
    <w:p w:rsidR="004D1F8C" w:rsidRPr="007D5970" w:rsidRDefault="004D1F8C" w:rsidP="007D5970">
      <w:pPr>
        <w:pStyle w:val="Paragraphedeliste"/>
        <w:numPr>
          <w:ilvl w:val="0"/>
          <w:numId w:val="9"/>
        </w:numPr>
        <w:spacing w:after="120"/>
        <w:jc w:val="both"/>
        <w:rPr>
          <w:rFonts w:ascii="Arial" w:hAnsi="Arial" w:cs="Arial"/>
          <w:u w:val="single"/>
        </w:rPr>
      </w:pPr>
      <w:r w:rsidRPr="007D5970">
        <w:rPr>
          <w:rFonts w:ascii="Arial" w:hAnsi="Arial" w:cs="Arial"/>
          <w:u w:val="single"/>
        </w:rPr>
        <w:t>Activités nautiques :</w:t>
      </w:r>
    </w:p>
    <w:p w:rsidR="006C1213" w:rsidRDefault="001D0189" w:rsidP="006C1213">
      <w:pPr>
        <w:spacing w:after="240"/>
        <w:jc w:val="both"/>
        <w:rPr>
          <w:rFonts w:ascii="Arial" w:hAnsi="Arial" w:cs="Arial"/>
          <w:sz w:val="22"/>
          <w:szCs w:val="22"/>
        </w:rPr>
      </w:pPr>
      <w:r w:rsidRPr="009A2B84">
        <w:rPr>
          <w:rFonts w:ascii="Arial" w:hAnsi="Arial" w:cs="Arial"/>
          <w:sz w:val="22"/>
          <w:szCs w:val="22"/>
        </w:rPr>
        <w:t>Après examen des informations contenues dans le dossier, il ressort que l’act</w:t>
      </w:r>
      <w:r w:rsidR="00F77E1E" w:rsidRPr="009A2B84">
        <w:rPr>
          <w:rFonts w:ascii="Arial" w:hAnsi="Arial" w:cs="Arial"/>
          <w:sz w:val="22"/>
          <w:szCs w:val="22"/>
        </w:rPr>
        <w:t xml:space="preserve">ivité proposée constitue </w:t>
      </w:r>
      <w:r w:rsidRPr="009A2B84">
        <w:rPr>
          <w:rFonts w:ascii="Arial" w:hAnsi="Arial" w:cs="Arial"/>
          <w:sz w:val="22"/>
          <w:szCs w:val="22"/>
        </w:rPr>
        <w:t>une activité de baignade</w:t>
      </w:r>
      <w:r w:rsidR="007D5970">
        <w:rPr>
          <w:rFonts w:ascii="Arial" w:hAnsi="Arial" w:cs="Arial"/>
          <w:sz w:val="22"/>
          <w:szCs w:val="22"/>
        </w:rPr>
        <w:t>.</w:t>
      </w:r>
      <w:r w:rsidR="00F77E1E" w:rsidRPr="009A2B84">
        <w:rPr>
          <w:rFonts w:ascii="Arial" w:hAnsi="Arial" w:cs="Arial"/>
          <w:sz w:val="22"/>
          <w:szCs w:val="22"/>
        </w:rPr>
        <w:t xml:space="preserve"> En effet, la manifestation prévoit la participation de </w:t>
      </w:r>
      <w:r w:rsidR="007D5970">
        <w:rPr>
          <w:rFonts w:ascii="Arial" w:hAnsi="Arial" w:cs="Arial"/>
          <w:sz w:val="22"/>
          <w:szCs w:val="22"/>
        </w:rPr>
        <w:t xml:space="preserve">600 </w:t>
      </w:r>
      <w:r w:rsidR="00F77E1E" w:rsidRPr="009A2B84">
        <w:rPr>
          <w:rFonts w:ascii="Arial" w:hAnsi="Arial" w:cs="Arial"/>
          <w:sz w:val="22"/>
          <w:szCs w:val="22"/>
        </w:rPr>
        <w:t>nageurs.</w:t>
      </w:r>
      <w:r w:rsidR="007D5970">
        <w:rPr>
          <w:rFonts w:ascii="Arial" w:hAnsi="Arial" w:cs="Arial"/>
          <w:sz w:val="22"/>
          <w:szCs w:val="22"/>
        </w:rPr>
        <w:t xml:space="preserve"> </w:t>
      </w:r>
      <w:r w:rsidR="006C1213" w:rsidRPr="00E57BFF">
        <w:rPr>
          <w:rFonts w:ascii="Arial" w:hAnsi="Arial" w:cs="Arial"/>
          <w:sz w:val="22"/>
          <w:szCs w:val="22"/>
        </w:rPr>
        <w:t>Aussi</w:t>
      </w:r>
      <w:r w:rsidR="006C1213">
        <w:rPr>
          <w:rFonts w:ascii="Arial" w:hAnsi="Arial" w:cs="Arial"/>
          <w:sz w:val="22"/>
          <w:szCs w:val="22"/>
        </w:rPr>
        <w:t xml:space="preserve">, il conviendrait de faire réaliser en amont de la manifestation, une analyse afin de connaître la qualité de l’eau sur le plan bactériologique en recherchant les 3 paramètres suivants : </w:t>
      </w:r>
      <w:r w:rsidR="006C1213" w:rsidRPr="006C1213">
        <w:rPr>
          <w:rFonts w:ascii="Arial" w:hAnsi="Arial" w:cs="Arial"/>
          <w:i/>
          <w:sz w:val="22"/>
          <w:szCs w:val="22"/>
        </w:rPr>
        <w:t>Escherichia Coli</w:t>
      </w:r>
      <w:r w:rsidR="006C1213" w:rsidRPr="006C1213">
        <w:rPr>
          <w:rFonts w:ascii="Arial" w:hAnsi="Arial" w:cs="Arial"/>
          <w:sz w:val="22"/>
          <w:szCs w:val="22"/>
        </w:rPr>
        <w:t> </w:t>
      </w:r>
      <w:r w:rsidR="006C1213" w:rsidRPr="006C1213">
        <w:rPr>
          <w:rFonts w:ascii="Arial" w:hAnsi="Arial" w:cs="Arial"/>
          <w:sz w:val="22"/>
          <w:szCs w:val="22"/>
        </w:rPr>
        <w:t xml:space="preserve">/ </w:t>
      </w:r>
      <w:r w:rsidR="006C1213" w:rsidRPr="006C1213">
        <w:rPr>
          <w:rFonts w:ascii="Arial" w:hAnsi="Arial" w:cs="Arial"/>
          <w:sz w:val="22"/>
          <w:szCs w:val="22"/>
        </w:rPr>
        <w:t>Entérocoques intestinaux </w:t>
      </w:r>
      <w:r w:rsidR="006C1213" w:rsidRPr="006C1213">
        <w:rPr>
          <w:rFonts w:ascii="Arial" w:hAnsi="Arial" w:cs="Arial"/>
          <w:sz w:val="22"/>
          <w:szCs w:val="22"/>
        </w:rPr>
        <w:t>/</w:t>
      </w:r>
      <w:r w:rsidR="006C1213">
        <w:rPr>
          <w:rFonts w:ascii="Arial" w:hAnsi="Arial" w:cs="Arial"/>
          <w:sz w:val="22"/>
          <w:szCs w:val="22"/>
        </w:rPr>
        <w:t xml:space="preserve"> </w:t>
      </w:r>
      <w:r w:rsidR="006C1213" w:rsidRPr="006C1213">
        <w:rPr>
          <w:rFonts w:ascii="Arial" w:hAnsi="Arial" w:cs="Arial"/>
          <w:sz w:val="22"/>
          <w:szCs w:val="22"/>
        </w:rPr>
        <w:t>Chlorophylle-a.</w:t>
      </w:r>
      <w:bookmarkStart w:id="0" w:name="_GoBack"/>
      <w:bookmarkEnd w:id="0"/>
    </w:p>
    <w:p w:rsidR="006C1213" w:rsidRPr="006C1213" w:rsidRDefault="006C1213" w:rsidP="006C1213">
      <w:pPr>
        <w:spacing w:after="240"/>
        <w:jc w:val="both"/>
        <w:rPr>
          <w:rFonts w:ascii="Arial" w:hAnsi="Arial" w:cs="Arial"/>
          <w:sz w:val="22"/>
          <w:szCs w:val="22"/>
        </w:rPr>
      </w:pPr>
    </w:p>
    <w:p w:rsidR="006C1213" w:rsidRDefault="006C1213" w:rsidP="006C1213">
      <w:pPr>
        <w:jc w:val="both"/>
        <w:rPr>
          <w:rFonts w:ascii="Arial" w:hAnsi="Arial" w:cs="Arial"/>
          <w:sz w:val="22"/>
          <w:szCs w:val="22"/>
        </w:rPr>
      </w:pPr>
      <w:r w:rsidRPr="003760F8">
        <w:rPr>
          <w:rFonts w:ascii="Arial" w:hAnsi="Arial" w:cs="Arial"/>
          <w:sz w:val="22"/>
          <w:szCs w:val="22"/>
        </w:rPr>
        <w:lastRenderedPageBreak/>
        <w:t xml:space="preserve">J’émets un avis favorable sous réserve que la qualité de l’eau soit satisfaisante : </w:t>
      </w:r>
    </w:p>
    <w:p w:rsidR="006C1213" w:rsidRDefault="006C1213" w:rsidP="006C1213">
      <w:pPr>
        <w:jc w:val="both"/>
        <w:rPr>
          <w:rFonts w:ascii="Arial" w:hAnsi="Arial" w:cs="Arial"/>
          <w:i/>
          <w:sz w:val="22"/>
          <w:szCs w:val="22"/>
        </w:rPr>
      </w:pPr>
    </w:p>
    <w:p w:rsidR="006C1213" w:rsidRPr="00DB236C" w:rsidRDefault="006C1213" w:rsidP="006C1213">
      <w:pPr>
        <w:pStyle w:val="Paragraphedeliste"/>
        <w:numPr>
          <w:ilvl w:val="0"/>
          <w:numId w:val="10"/>
        </w:numPr>
        <w:contextualSpacing/>
        <w:jc w:val="both"/>
        <w:rPr>
          <w:rFonts w:ascii="Arial" w:hAnsi="Arial" w:cs="Arial"/>
        </w:rPr>
      </w:pPr>
      <w:r w:rsidRPr="00DB236C">
        <w:rPr>
          <w:rFonts w:ascii="Arial" w:hAnsi="Arial" w:cs="Arial"/>
          <w:i/>
        </w:rPr>
        <w:t>Escherichia Coli</w:t>
      </w:r>
      <w:r w:rsidRPr="00DB236C">
        <w:rPr>
          <w:rFonts w:ascii="Arial" w:hAnsi="Arial" w:cs="Arial"/>
        </w:rPr>
        <w:t xml:space="preserve"> : concentration inférieure à 900 UFC/L ; </w:t>
      </w:r>
    </w:p>
    <w:p w:rsidR="006C1213" w:rsidRPr="00DB236C" w:rsidRDefault="006C1213" w:rsidP="006C1213">
      <w:pPr>
        <w:pStyle w:val="Paragraphedeliste"/>
        <w:numPr>
          <w:ilvl w:val="0"/>
          <w:numId w:val="10"/>
        </w:numPr>
        <w:contextualSpacing/>
        <w:jc w:val="both"/>
        <w:rPr>
          <w:rFonts w:ascii="Arial" w:hAnsi="Arial" w:cs="Arial"/>
        </w:rPr>
      </w:pPr>
      <w:r w:rsidRPr="00DB236C">
        <w:rPr>
          <w:rFonts w:ascii="Arial" w:hAnsi="Arial" w:cs="Arial"/>
        </w:rPr>
        <w:t>Entérocoques intestinaux : concentration inférieure à 300 UFC/L ;</w:t>
      </w:r>
    </w:p>
    <w:p w:rsidR="006C1213" w:rsidRPr="00DB236C" w:rsidRDefault="006C1213" w:rsidP="006C1213">
      <w:pPr>
        <w:pStyle w:val="Paragraphedeliste"/>
        <w:numPr>
          <w:ilvl w:val="0"/>
          <w:numId w:val="10"/>
        </w:numPr>
        <w:contextualSpacing/>
        <w:jc w:val="both"/>
        <w:rPr>
          <w:rFonts w:ascii="Arial" w:hAnsi="Arial" w:cs="Arial"/>
        </w:rPr>
      </w:pPr>
      <w:r w:rsidRPr="00DB236C">
        <w:rPr>
          <w:rFonts w:ascii="Arial" w:hAnsi="Arial" w:cs="Arial"/>
        </w:rPr>
        <w:t>Chlorophylle-a : concentration inférieure à 10 µg/L.</w:t>
      </w:r>
    </w:p>
    <w:p w:rsidR="006C1213" w:rsidRDefault="006C1213" w:rsidP="006C1213">
      <w:pPr>
        <w:jc w:val="both"/>
        <w:rPr>
          <w:rFonts w:ascii="Arial" w:hAnsi="Arial" w:cs="Arial"/>
          <w:sz w:val="22"/>
          <w:szCs w:val="22"/>
        </w:rPr>
      </w:pPr>
    </w:p>
    <w:p w:rsidR="00F77E1E" w:rsidRPr="009A2B84" w:rsidRDefault="00F77E1E" w:rsidP="006C1213">
      <w:pPr>
        <w:jc w:val="both"/>
        <w:rPr>
          <w:rFonts w:ascii="Arial" w:hAnsi="Arial" w:cs="Arial"/>
          <w:sz w:val="22"/>
          <w:szCs w:val="22"/>
        </w:rPr>
      </w:pPr>
      <w:r w:rsidRPr="009A2B84">
        <w:rPr>
          <w:rFonts w:ascii="Arial" w:hAnsi="Arial" w:cs="Arial"/>
          <w:sz w:val="22"/>
          <w:szCs w:val="22"/>
        </w:rPr>
        <w:t xml:space="preserve">J’invite toutefois le pétitionnaire à s’assurer du bon état de santé de l’ensemble des participants et à sensibiliser sur la nécessité de consulter un médecin en cas d’apparition de fièvre et/ou de symptômes (vomissements, diarrhées…) dans les jours suivants la manifestation et j’insiste </w:t>
      </w:r>
      <w:proofErr w:type="gramStart"/>
      <w:r w:rsidRPr="009A2B84">
        <w:rPr>
          <w:rFonts w:ascii="Arial" w:hAnsi="Arial" w:cs="Arial"/>
          <w:sz w:val="22"/>
          <w:szCs w:val="22"/>
        </w:rPr>
        <w:t>sur</w:t>
      </w:r>
      <w:proofErr w:type="gramEnd"/>
      <w:r w:rsidRPr="009A2B84">
        <w:rPr>
          <w:rFonts w:ascii="Arial" w:hAnsi="Arial" w:cs="Arial"/>
          <w:sz w:val="22"/>
          <w:szCs w:val="22"/>
        </w:rPr>
        <w:t xml:space="preserve"> la nécessité de mettre à leur disposition des douches avec du savon.</w:t>
      </w:r>
    </w:p>
    <w:p w:rsidR="00F45B2B" w:rsidRPr="009A2B84" w:rsidRDefault="00F45B2B" w:rsidP="0029272A">
      <w:pPr>
        <w:jc w:val="both"/>
        <w:rPr>
          <w:rFonts w:ascii="Arial" w:hAnsi="Arial" w:cs="Arial"/>
          <w:sz w:val="22"/>
          <w:szCs w:val="22"/>
        </w:rPr>
      </w:pPr>
    </w:p>
    <w:p w:rsidR="00F45B2B" w:rsidRPr="009A2B84" w:rsidRDefault="00550211" w:rsidP="0029272A">
      <w:pPr>
        <w:jc w:val="both"/>
        <w:rPr>
          <w:rFonts w:ascii="Arial" w:hAnsi="Arial" w:cs="Arial"/>
          <w:sz w:val="22"/>
          <w:szCs w:val="22"/>
        </w:rPr>
      </w:pPr>
      <w:r w:rsidRPr="009A2B84">
        <w:rPr>
          <w:rFonts w:ascii="Arial" w:hAnsi="Arial" w:cs="Arial"/>
          <w:sz w:val="22"/>
          <w:szCs w:val="22"/>
        </w:rPr>
        <w:t xml:space="preserve">En conséquence, je vous invite à prendre en compte l’ensemble des recommandations transmises en pièce jointe et à informer les participants des risques sanitaires encourus dans le cadre d’une activité menée dans une eau dont la qualité microbiologique n’est pas </w:t>
      </w:r>
      <w:r w:rsidR="00F45B2B" w:rsidRPr="009A2B84">
        <w:rPr>
          <w:rFonts w:ascii="Arial" w:hAnsi="Arial" w:cs="Arial"/>
          <w:sz w:val="22"/>
          <w:szCs w:val="22"/>
        </w:rPr>
        <w:t>contrôlée</w:t>
      </w:r>
      <w:r w:rsidRPr="009A2B84">
        <w:rPr>
          <w:rFonts w:ascii="Arial" w:hAnsi="Arial" w:cs="Arial"/>
          <w:sz w:val="22"/>
          <w:szCs w:val="22"/>
        </w:rPr>
        <w:t xml:space="preserve">. </w:t>
      </w:r>
    </w:p>
    <w:p w:rsidR="00550211" w:rsidRPr="009A2B84" w:rsidRDefault="00550211" w:rsidP="0029272A">
      <w:pPr>
        <w:jc w:val="both"/>
        <w:rPr>
          <w:rFonts w:ascii="Arial" w:hAnsi="Arial" w:cs="Arial"/>
          <w:sz w:val="22"/>
          <w:szCs w:val="22"/>
        </w:rPr>
      </w:pPr>
    </w:p>
    <w:p w:rsidR="00905F05" w:rsidRPr="009A2B84" w:rsidRDefault="00550211" w:rsidP="0029272A">
      <w:pPr>
        <w:jc w:val="both"/>
        <w:rPr>
          <w:rFonts w:ascii="Arial" w:hAnsi="Arial" w:cs="Arial"/>
          <w:sz w:val="22"/>
          <w:szCs w:val="22"/>
        </w:rPr>
      </w:pPr>
      <w:r w:rsidRPr="009A2B84">
        <w:rPr>
          <w:rFonts w:ascii="Arial" w:hAnsi="Arial" w:cs="Arial"/>
          <w:sz w:val="22"/>
          <w:szCs w:val="22"/>
        </w:rPr>
        <w:t>Je vous prie d’agréer, Madame, mes salutations distinguées.</w:t>
      </w:r>
      <w:r w:rsidR="00905F05" w:rsidRPr="009A2B84">
        <w:rPr>
          <w:rFonts w:ascii="Arial" w:hAnsi="Arial" w:cs="Arial"/>
          <w:sz w:val="22"/>
          <w:szCs w:val="22"/>
        </w:rPr>
        <w:t xml:space="preserve"> </w:t>
      </w:r>
    </w:p>
    <w:p w:rsidR="004D1F8C" w:rsidRPr="009A2B84" w:rsidRDefault="004D1F8C" w:rsidP="0029272A">
      <w:pPr>
        <w:jc w:val="both"/>
        <w:rPr>
          <w:rFonts w:ascii="Arial" w:hAnsi="Arial" w:cs="Arial"/>
          <w:sz w:val="22"/>
          <w:szCs w:val="22"/>
        </w:rPr>
      </w:pPr>
    </w:p>
    <w:p w:rsidR="009A490A" w:rsidRPr="009A2B84" w:rsidRDefault="009A490A" w:rsidP="0029272A">
      <w:pPr>
        <w:tabs>
          <w:tab w:val="left" w:pos="426"/>
        </w:tabs>
        <w:jc w:val="both"/>
        <w:rPr>
          <w:rFonts w:ascii="Arial" w:hAnsi="Arial" w:cs="Arial"/>
          <w:sz w:val="22"/>
          <w:szCs w:val="22"/>
        </w:rPr>
      </w:pPr>
    </w:p>
    <w:p w:rsidR="009A490A" w:rsidRPr="009A2B84" w:rsidRDefault="009A490A" w:rsidP="0029272A">
      <w:pPr>
        <w:tabs>
          <w:tab w:val="left" w:pos="426"/>
        </w:tabs>
        <w:jc w:val="both"/>
        <w:rPr>
          <w:rFonts w:ascii="Arial" w:hAnsi="Arial" w:cs="Arial"/>
          <w:sz w:val="22"/>
          <w:szCs w:val="22"/>
        </w:rPr>
      </w:pPr>
    </w:p>
    <w:p w:rsidR="009A490A" w:rsidRPr="009A2B84" w:rsidRDefault="009A490A" w:rsidP="0029272A">
      <w:pPr>
        <w:tabs>
          <w:tab w:val="left" w:pos="426"/>
        </w:tabs>
        <w:jc w:val="right"/>
        <w:rPr>
          <w:rFonts w:ascii="Arial" w:hAnsi="Arial" w:cs="Arial"/>
          <w:sz w:val="22"/>
          <w:szCs w:val="22"/>
        </w:rPr>
      </w:pPr>
      <w:r w:rsidRPr="009A2B84">
        <w:rPr>
          <w:rFonts w:ascii="Arial" w:hAnsi="Arial" w:cs="Arial"/>
          <w:sz w:val="22"/>
          <w:szCs w:val="22"/>
        </w:rPr>
        <w:t>P/le Directeur général de l’ARS Ile-de-France,</w:t>
      </w:r>
    </w:p>
    <w:p w:rsidR="00350ABF" w:rsidRPr="00F45B2B" w:rsidRDefault="009A490A" w:rsidP="0029272A">
      <w:pPr>
        <w:tabs>
          <w:tab w:val="left" w:pos="426"/>
        </w:tabs>
        <w:jc w:val="right"/>
        <w:rPr>
          <w:rFonts w:ascii="Arial" w:hAnsi="Arial" w:cs="Arial"/>
          <w:sz w:val="22"/>
          <w:szCs w:val="22"/>
        </w:rPr>
      </w:pPr>
      <w:r w:rsidRPr="009A2B84">
        <w:rPr>
          <w:rFonts w:ascii="Arial" w:hAnsi="Arial" w:cs="Arial"/>
          <w:sz w:val="22"/>
          <w:szCs w:val="22"/>
        </w:rPr>
        <w:t>P/la Directrice de la délégation départementale de Seine-et-Marne,</w:t>
      </w:r>
    </w:p>
    <w:p w:rsidR="00350ABF" w:rsidRPr="00F45B2B" w:rsidRDefault="00350ABF" w:rsidP="0029272A">
      <w:pPr>
        <w:rPr>
          <w:rFonts w:ascii="Arial" w:hAnsi="Arial" w:cs="Arial"/>
          <w:sz w:val="22"/>
          <w:szCs w:val="22"/>
        </w:rPr>
      </w:pPr>
      <w:r w:rsidRPr="00F45B2B">
        <w:rPr>
          <w:rFonts w:ascii="Arial" w:hAnsi="Arial" w:cs="Arial"/>
          <w:sz w:val="22"/>
          <w:szCs w:val="22"/>
        </w:rPr>
        <w:br w:type="page"/>
      </w:r>
    </w:p>
    <w:p w:rsidR="009A490A" w:rsidRPr="00F45B2B" w:rsidRDefault="009A490A" w:rsidP="009A490A">
      <w:pPr>
        <w:tabs>
          <w:tab w:val="left" w:pos="426"/>
        </w:tabs>
        <w:ind w:left="-284"/>
        <w:jc w:val="right"/>
        <w:rPr>
          <w:rFonts w:ascii="Arial" w:hAnsi="Arial" w:cs="Arial"/>
          <w:sz w:val="22"/>
          <w:szCs w:val="22"/>
        </w:rPr>
      </w:pPr>
    </w:p>
    <w:p w:rsidR="00350ABF" w:rsidRPr="00F45B2B" w:rsidRDefault="00350ABF" w:rsidP="00350ABF">
      <w:pPr>
        <w:tabs>
          <w:tab w:val="left" w:pos="1647"/>
        </w:tabs>
        <w:spacing w:after="120"/>
        <w:jc w:val="center"/>
        <w:rPr>
          <w:rFonts w:ascii="Arial" w:hAnsi="Arial" w:cs="Arial"/>
          <w:b/>
          <w:sz w:val="22"/>
          <w:szCs w:val="22"/>
          <w:u w:val="single"/>
        </w:rPr>
      </w:pPr>
      <w:r w:rsidRPr="00F45B2B">
        <w:rPr>
          <w:rFonts w:ascii="Arial" w:hAnsi="Arial" w:cs="Arial"/>
          <w:b/>
          <w:sz w:val="22"/>
          <w:szCs w:val="22"/>
          <w:u w:val="single"/>
        </w:rPr>
        <w:t>Annexe</w:t>
      </w:r>
    </w:p>
    <w:p w:rsidR="00350ABF" w:rsidRPr="00F45B2B" w:rsidRDefault="00350ABF" w:rsidP="00350ABF">
      <w:pPr>
        <w:tabs>
          <w:tab w:val="left" w:pos="1647"/>
        </w:tabs>
        <w:spacing w:after="120"/>
        <w:jc w:val="center"/>
        <w:rPr>
          <w:rFonts w:ascii="Arial" w:hAnsi="Arial" w:cs="Arial"/>
          <w:b/>
          <w:sz w:val="22"/>
          <w:szCs w:val="22"/>
          <w:u w:val="single"/>
        </w:rPr>
      </w:pPr>
    </w:p>
    <w:p w:rsidR="00350ABF" w:rsidRPr="00F45B2B" w:rsidRDefault="00350ABF" w:rsidP="00350ABF">
      <w:pPr>
        <w:tabs>
          <w:tab w:val="left" w:pos="1647"/>
        </w:tabs>
        <w:spacing w:after="120"/>
        <w:jc w:val="center"/>
        <w:rPr>
          <w:rFonts w:ascii="Arial" w:hAnsi="Arial" w:cs="Arial"/>
          <w:b/>
          <w:sz w:val="22"/>
          <w:szCs w:val="22"/>
          <w:u w:val="single"/>
        </w:rPr>
      </w:pPr>
      <w:r w:rsidRPr="00F45B2B">
        <w:rPr>
          <w:rFonts w:ascii="Arial" w:hAnsi="Arial" w:cs="Arial"/>
          <w:b/>
          <w:sz w:val="22"/>
          <w:szCs w:val="22"/>
          <w:u w:val="single"/>
        </w:rPr>
        <w:t>Risques sanitaires liés aux activités de baignade ou autres activités aquatiques</w:t>
      </w:r>
    </w:p>
    <w:p w:rsidR="00350ABF" w:rsidRPr="00F45B2B" w:rsidRDefault="00350ABF" w:rsidP="00350ABF">
      <w:pPr>
        <w:tabs>
          <w:tab w:val="left" w:pos="1647"/>
        </w:tabs>
        <w:spacing w:after="120"/>
        <w:rPr>
          <w:rFonts w:ascii="Arial" w:hAnsi="Arial" w:cs="Arial"/>
          <w:sz w:val="22"/>
          <w:szCs w:val="22"/>
          <w:u w:val="single"/>
        </w:rPr>
      </w:pPr>
    </w:p>
    <w:p w:rsidR="00350ABF" w:rsidRPr="00F45B2B" w:rsidRDefault="00350ABF" w:rsidP="00350ABF">
      <w:pPr>
        <w:jc w:val="both"/>
        <w:rPr>
          <w:rFonts w:ascii="Arial" w:hAnsi="Arial" w:cs="Arial"/>
          <w:color w:val="000000"/>
          <w:sz w:val="22"/>
          <w:szCs w:val="22"/>
        </w:rPr>
      </w:pPr>
      <w:r w:rsidRPr="00F45B2B">
        <w:rPr>
          <w:rFonts w:ascii="Arial" w:hAnsi="Arial" w:cs="Arial"/>
          <w:color w:val="000000"/>
          <w:sz w:val="22"/>
          <w:szCs w:val="22"/>
        </w:rPr>
        <w:t xml:space="preserve">Les sports et loisirs aquatiques regroupent plusieurs disciplines sportives : celles impliquant une immersion complète dans l'eau (baignade, plongée) et d'autres non (canoë-kayak et disciplines associées, voile, aviron, ski nautique, jet-ski, </w:t>
      </w:r>
      <w:proofErr w:type="spellStart"/>
      <w:r w:rsidRPr="00F45B2B">
        <w:rPr>
          <w:rFonts w:ascii="Arial" w:hAnsi="Arial" w:cs="Arial"/>
          <w:color w:val="000000"/>
          <w:sz w:val="22"/>
          <w:szCs w:val="22"/>
        </w:rPr>
        <w:t>etc</w:t>
      </w:r>
      <w:proofErr w:type="spellEnd"/>
      <w:r w:rsidRPr="00F45B2B">
        <w:rPr>
          <w:rFonts w:ascii="Arial" w:hAnsi="Arial" w:cs="Arial"/>
          <w:color w:val="000000"/>
          <w:sz w:val="22"/>
          <w:szCs w:val="22"/>
        </w:rPr>
        <w:t xml:space="preserve">). </w:t>
      </w:r>
    </w:p>
    <w:p w:rsidR="00350ABF" w:rsidRPr="00F45B2B" w:rsidRDefault="00350ABF" w:rsidP="00350ABF">
      <w:pPr>
        <w:jc w:val="both"/>
        <w:rPr>
          <w:rFonts w:ascii="Arial" w:hAnsi="Arial" w:cs="Arial"/>
          <w:color w:val="000000"/>
          <w:sz w:val="22"/>
          <w:szCs w:val="22"/>
        </w:rPr>
      </w:pPr>
      <w:r w:rsidRPr="00F45B2B">
        <w:rPr>
          <w:rFonts w:ascii="Arial" w:hAnsi="Arial" w:cs="Arial"/>
          <w:color w:val="000000"/>
          <w:sz w:val="22"/>
          <w:szCs w:val="22"/>
        </w:rPr>
        <w:t>Ces disciplines peuvent être pratiquées en club pour la compétition tout au long de l'année ou pendant les loisirs, particulièrement en été - période d'étiage des cours d'eau - soit par des membres de ces mêmes clubs, soit par des vacanciers ou autres usagers occasionnels.</w:t>
      </w:r>
    </w:p>
    <w:p w:rsidR="00350ABF" w:rsidRPr="00F45B2B" w:rsidRDefault="00350ABF" w:rsidP="00350ABF">
      <w:pPr>
        <w:jc w:val="both"/>
        <w:rPr>
          <w:rFonts w:ascii="Arial" w:hAnsi="Arial" w:cs="Arial"/>
          <w:color w:val="000000"/>
          <w:sz w:val="22"/>
          <w:szCs w:val="22"/>
        </w:rPr>
      </w:pPr>
      <w:r w:rsidRPr="00F45B2B">
        <w:rPr>
          <w:rFonts w:ascii="Arial" w:hAnsi="Arial" w:cs="Arial"/>
          <w:color w:val="000000"/>
          <w:sz w:val="22"/>
          <w:szCs w:val="22"/>
        </w:rPr>
        <w:t>Pendant ces activités, il est courant de dessaler, d'être immergé, de nager et ce, quel que soit l'âge de la personne ou son niveau de pratique.</w:t>
      </w:r>
    </w:p>
    <w:p w:rsidR="00350ABF" w:rsidRPr="00F45B2B" w:rsidRDefault="00350ABF" w:rsidP="00350ABF">
      <w:pPr>
        <w:jc w:val="both"/>
        <w:rPr>
          <w:rFonts w:ascii="Arial" w:hAnsi="Arial" w:cs="Arial"/>
          <w:color w:val="000000"/>
          <w:sz w:val="22"/>
          <w:szCs w:val="22"/>
        </w:rPr>
      </w:pPr>
    </w:p>
    <w:p w:rsidR="00350ABF" w:rsidRPr="00F45B2B" w:rsidRDefault="00350ABF" w:rsidP="00350ABF">
      <w:pPr>
        <w:jc w:val="both"/>
        <w:rPr>
          <w:rFonts w:ascii="Arial" w:hAnsi="Arial" w:cs="Arial"/>
          <w:color w:val="000000"/>
          <w:sz w:val="22"/>
          <w:szCs w:val="22"/>
        </w:rPr>
      </w:pPr>
    </w:p>
    <w:p w:rsidR="00350ABF" w:rsidRPr="00F45B2B" w:rsidRDefault="00350ABF" w:rsidP="00350ABF">
      <w:pPr>
        <w:jc w:val="both"/>
        <w:rPr>
          <w:rFonts w:ascii="Arial" w:hAnsi="Arial" w:cs="Arial"/>
          <w:color w:val="000000"/>
          <w:sz w:val="22"/>
          <w:szCs w:val="22"/>
          <w:u w:val="single"/>
        </w:rPr>
      </w:pPr>
      <w:r w:rsidRPr="00F45B2B">
        <w:rPr>
          <w:rFonts w:ascii="Arial" w:hAnsi="Arial" w:cs="Arial"/>
          <w:color w:val="000000"/>
          <w:sz w:val="22"/>
          <w:szCs w:val="22"/>
          <w:u w:val="single"/>
        </w:rPr>
        <w:t xml:space="preserve">Les risques pour </w:t>
      </w:r>
      <w:proofErr w:type="gramStart"/>
      <w:r w:rsidRPr="00F45B2B">
        <w:rPr>
          <w:rFonts w:ascii="Arial" w:hAnsi="Arial" w:cs="Arial"/>
          <w:color w:val="000000"/>
          <w:sz w:val="22"/>
          <w:szCs w:val="22"/>
          <w:u w:val="single"/>
        </w:rPr>
        <w:t>la santé liés</w:t>
      </w:r>
      <w:proofErr w:type="gramEnd"/>
      <w:r w:rsidRPr="00F45B2B">
        <w:rPr>
          <w:rFonts w:ascii="Arial" w:hAnsi="Arial" w:cs="Arial"/>
          <w:color w:val="000000"/>
          <w:sz w:val="22"/>
          <w:szCs w:val="22"/>
          <w:u w:val="single"/>
        </w:rPr>
        <w:t xml:space="preserve"> à ces activités sont de deux grands types :</w:t>
      </w:r>
    </w:p>
    <w:p w:rsidR="00350ABF" w:rsidRPr="00F45B2B" w:rsidRDefault="00350ABF" w:rsidP="00350ABF">
      <w:pPr>
        <w:jc w:val="both"/>
        <w:rPr>
          <w:rFonts w:ascii="Arial" w:hAnsi="Arial" w:cs="Arial"/>
          <w:color w:val="000000"/>
          <w:sz w:val="22"/>
          <w:szCs w:val="22"/>
          <w:u w:val="single"/>
        </w:rPr>
      </w:pPr>
    </w:p>
    <w:p w:rsidR="00350ABF" w:rsidRPr="00F45B2B" w:rsidRDefault="00350ABF" w:rsidP="00350ABF">
      <w:pPr>
        <w:jc w:val="both"/>
        <w:rPr>
          <w:rFonts w:ascii="Arial" w:hAnsi="Arial" w:cs="Arial"/>
          <w:sz w:val="22"/>
          <w:szCs w:val="22"/>
        </w:rPr>
      </w:pPr>
      <w:r w:rsidRPr="00F45B2B">
        <w:rPr>
          <w:rFonts w:ascii="Arial" w:hAnsi="Arial" w:cs="Arial"/>
          <w:sz w:val="22"/>
          <w:szCs w:val="22"/>
        </w:rPr>
        <w:t xml:space="preserve">1- les </w:t>
      </w:r>
      <w:r w:rsidRPr="00F45B2B">
        <w:rPr>
          <w:rFonts w:ascii="Arial" w:hAnsi="Arial" w:cs="Arial"/>
          <w:b/>
          <w:bCs/>
          <w:sz w:val="22"/>
          <w:szCs w:val="22"/>
        </w:rPr>
        <w:t>risques physiques</w:t>
      </w:r>
      <w:r w:rsidRPr="00F45B2B">
        <w:rPr>
          <w:rFonts w:ascii="Arial" w:hAnsi="Arial" w:cs="Arial"/>
          <w:sz w:val="22"/>
          <w:szCs w:val="22"/>
        </w:rPr>
        <w:t xml:space="preserve"> (noyades, chutes, insolation-déshydratation, coups de soleil/brûlures...) qui ne sont pas liés à la qualité de l'eau, mais qui sont les plus fréquents et les plus graves,</w:t>
      </w:r>
    </w:p>
    <w:p w:rsidR="00350ABF" w:rsidRPr="00F45B2B" w:rsidRDefault="00350ABF" w:rsidP="00350ABF">
      <w:pPr>
        <w:jc w:val="both"/>
        <w:rPr>
          <w:rFonts w:ascii="Arial" w:hAnsi="Arial" w:cs="Arial"/>
          <w:sz w:val="22"/>
          <w:szCs w:val="22"/>
        </w:rPr>
      </w:pPr>
    </w:p>
    <w:p w:rsidR="00350ABF" w:rsidRPr="00F45B2B" w:rsidRDefault="00350ABF" w:rsidP="00350ABF">
      <w:pPr>
        <w:jc w:val="both"/>
        <w:rPr>
          <w:rFonts w:ascii="Arial" w:hAnsi="Arial" w:cs="Arial"/>
          <w:sz w:val="22"/>
          <w:szCs w:val="22"/>
        </w:rPr>
      </w:pPr>
      <w:r w:rsidRPr="00F45B2B">
        <w:rPr>
          <w:rFonts w:ascii="Arial" w:hAnsi="Arial" w:cs="Arial"/>
          <w:sz w:val="22"/>
          <w:szCs w:val="22"/>
        </w:rPr>
        <w:t xml:space="preserve">2- les </w:t>
      </w:r>
      <w:r w:rsidRPr="00F45B2B">
        <w:rPr>
          <w:rFonts w:ascii="Arial" w:hAnsi="Arial" w:cs="Arial"/>
          <w:b/>
          <w:bCs/>
          <w:sz w:val="22"/>
          <w:szCs w:val="22"/>
        </w:rPr>
        <w:t>risques liés à la qualité de l'eau</w:t>
      </w:r>
      <w:r w:rsidRPr="00F45B2B">
        <w:rPr>
          <w:rFonts w:ascii="Arial" w:hAnsi="Arial" w:cs="Arial"/>
          <w:sz w:val="22"/>
          <w:szCs w:val="22"/>
        </w:rPr>
        <w:t> :</w:t>
      </w:r>
    </w:p>
    <w:p w:rsidR="00350ABF" w:rsidRPr="00F45B2B" w:rsidRDefault="00350ABF" w:rsidP="00350ABF">
      <w:pPr>
        <w:ind w:firstLine="426"/>
        <w:jc w:val="both"/>
        <w:rPr>
          <w:rFonts w:ascii="Arial" w:hAnsi="Arial" w:cs="Arial"/>
          <w:sz w:val="22"/>
          <w:szCs w:val="22"/>
        </w:rPr>
      </w:pPr>
      <w:r w:rsidRPr="00F45B2B">
        <w:rPr>
          <w:rFonts w:ascii="Arial" w:hAnsi="Arial" w:cs="Arial"/>
          <w:sz w:val="22"/>
          <w:szCs w:val="22"/>
        </w:rPr>
        <w:t xml:space="preserve">- </w:t>
      </w:r>
      <w:r w:rsidRPr="00F45B2B">
        <w:rPr>
          <w:rFonts w:ascii="Arial" w:hAnsi="Arial" w:cs="Arial"/>
          <w:b/>
          <w:bCs/>
          <w:sz w:val="22"/>
          <w:szCs w:val="22"/>
        </w:rPr>
        <w:t>le risque microbiologique</w:t>
      </w:r>
      <w:r w:rsidRPr="00F45B2B">
        <w:rPr>
          <w:rFonts w:ascii="Arial" w:hAnsi="Arial" w:cs="Arial"/>
          <w:sz w:val="22"/>
          <w:szCs w:val="22"/>
        </w:rPr>
        <w:t xml:space="preserve"> est lié à la présence de germes pathogènes dans l'eau. Ceux-ci peuvent entraîner, par contact direct, des pathologies liées à la sphère ORL (otites, rhinites et laryngites), à l'appareil digestif, aux yeux ou à la peau. Le risque encouru est fonction du niveau de contamination de l'eau, mais aussi de l'état de santé du baigneur et des modalités de baignade (durée, immersion de la tête...).</w:t>
      </w:r>
    </w:p>
    <w:p w:rsidR="00350ABF" w:rsidRDefault="00350ABF" w:rsidP="00350ABF">
      <w:pPr>
        <w:jc w:val="both"/>
        <w:rPr>
          <w:rFonts w:ascii="Arial" w:hAnsi="Arial" w:cs="Arial"/>
          <w:sz w:val="22"/>
          <w:szCs w:val="22"/>
        </w:rPr>
      </w:pPr>
      <w:r w:rsidRPr="00F45B2B">
        <w:rPr>
          <w:rFonts w:ascii="Arial" w:hAnsi="Arial" w:cs="Arial"/>
          <w:sz w:val="22"/>
          <w:szCs w:val="22"/>
        </w:rPr>
        <w:t>Il est important de souligner que des germes pathogènes potentiellement présents dans l'eau peuvent également se transmettre à l'homme par voie indirecte (plaies, lésions cutanées, peau, muqueuses...). Il s'agit notamment des leptospires (à l'origine de fièvre hémorragique), de certaines larves de parasites (à l'origine d'affections cutanées et notamment de la dermatite du baigneur), de germes bactériens de type Pseudomonas, staphylocoques...</w:t>
      </w:r>
    </w:p>
    <w:p w:rsidR="006C1213" w:rsidRDefault="006C1213" w:rsidP="00350ABF">
      <w:pPr>
        <w:jc w:val="both"/>
        <w:rPr>
          <w:rFonts w:ascii="Arial" w:hAnsi="Arial" w:cs="Arial"/>
          <w:sz w:val="22"/>
          <w:szCs w:val="22"/>
        </w:rPr>
      </w:pPr>
    </w:p>
    <w:p w:rsidR="006C1213" w:rsidRDefault="006C1213" w:rsidP="006C1213">
      <w:pPr>
        <w:ind w:firstLine="426"/>
        <w:jc w:val="both"/>
        <w:rPr>
          <w:rFonts w:ascii="Arial" w:hAnsi="Arial" w:cs="Arial"/>
          <w:bCs/>
          <w:sz w:val="22"/>
          <w:szCs w:val="22"/>
        </w:rPr>
      </w:pPr>
      <w:r w:rsidRPr="00186107">
        <w:rPr>
          <w:rFonts w:ascii="Arial" w:hAnsi="Arial" w:cs="Arial"/>
          <w:bCs/>
          <w:sz w:val="22"/>
          <w:szCs w:val="22"/>
        </w:rPr>
        <w:t>-</w:t>
      </w:r>
      <w:r>
        <w:rPr>
          <w:rFonts w:ascii="Arial" w:hAnsi="Arial" w:cs="Arial"/>
          <w:b/>
          <w:bCs/>
          <w:sz w:val="22"/>
          <w:szCs w:val="22"/>
        </w:rPr>
        <w:t xml:space="preserve"> </w:t>
      </w:r>
      <w:r w:rsidRPr="00087A0C">
        <w:rPr>
          <w:rFonts w:ascii="Arial" w:hAnsi="Arial" w:cs="Arial"/>
          <w:b/>
          <w:bCs/>
          <w:sz w:val="22"/>
          <w:szCs w:val="22"/>
        </w:rPr>
        <w:t xml:space="preserve">Le risque </w:t>
      </w:r>
      <w:proofErr w:type="spellStart"/>
      <w:r w:rsidRPr="00087A0C">
        <w:rPr>
          <w:rFonts w:ascii="Arial" w:hAnsi="Arial" w:cs="Arial"/>
          <w:b/>
          <w:bCs/>
          <w:sz w:val="22"/>
          <w:szCs w:val="22"/>
        </w:rPr>
        <w:t>écotoxicologique</w:t>
      </w:r>
      <w:proofErr w:type="spellEnd"/>
      <w:r w:rsidRPr="00087A0C">
        <w:rPr>
          <w:rFonts w:ascii="Arial" w:hAnsi="Arial" w:cs="Arial"/>
          <w:b/>
          <w:bCs/>
          <w:sz w:val="22"/>
          <w:szCs w:val="22"/>
        </w:rPr>
        <w:t xml:space="preserve"> </w:t>
      </w:r>
      <w:r w:rsidRPr="00087A0C">
        <w:rPr>
          <w:rFonts w:ascii="Arial" w:hAnsi="Arial" w:cs="Arial"/>
          <w:bCs/>
          <w:sz w:val="22"/>
          <w:szCs w:val="22"/>
        </w:rPr>
        <w:t>est lié à la présence de cyano</w:t>
      </w:r>
      <w:r>
        <w:rPr>
          <w:rFonts w:ascii="Arial" w:hAnsi="Arial" w:cs="Arial"/>
          <w:bCs/>
          <w:sz w:val="22"/>
          <w:szCs w:val="22"/>
        </w:rPr>
        <w:t xml:space="preserve">bactéries dans l’eau. </w:t>
      </w:r>
      <w:r w:rsidRPr="00087A0C">
        <w:rPr>
          <w:rFonts w:ascii="Arial" w:hAnsi="Arial" w:cs="Arial"/>
          <w:bCs/>
          <w:sz w:val="22"/>
          <w:szCs w:val="22"/>
        </w:rPr>
        <w:t xml:space="preserve">Certaines peuvent être productrices de toxines appelées </w:t>
      </w:r>
      <w:proofErr w:type="spellStart"/>
      <w:r w:rsidRPr="00087A0C">
        <w:rPr>
          <w:rFonts w:ascii="Arial" w:hAnsi="Arial" w:cs="Arial"/>
          <w:b/>
          <w:bCs/>
          <w:sz w:val="22"/>
          <w:szCs w:val="22"/>
        </w:rPr>
        <w:t>cyanotoxines</w:t>
      </w:r>
      <w:proofErr w:type="spellEnd"/>
      <w:r w:rsidRPr="00087A0C">
        <w:rPr>
          <w:rFonts w:ascii="Arial" w:hAnsi="Arial" w:cs="Arial"/>
          <w:bCs/>
          <w:sz w:val="22"/>
          <w:szCs w:val="22"/>
        </w:rPr>
        <w:t xml:space="preserve"> pouvant intoxiquer les humains et les animaux. Ces cyanobactéries sont dites « </w:t>
      </w:r>
      <w:proofErr w:type="spellStart"/>
      <w:r w:rsidRPr="00087A0C">
        <w:rPr>
          <w:rFonts w:ascii="Arial" w:hAnsi="Arial" w:cs="Arial"/>
          <w:bCs/>
          <w:sz w:val="22"/>
          <w:szCs w:val="22"/>
        </w:rPr>
        <w:t>toxinogènes</w:t>
      </w:r>
      <w:proofErr w:type="spellEnd"/>
      <w:r w:rsidRPr="00087A0C">
        <w:rPr>
          <w:rFonts w:ascii="Arial" w:hAnsi="Arial" w:cs="Arial"/>
          <w:bCs/>
          <w:sz w:val="22"/>
          <w:szCs w:val="22"/>
        </w:rPr>
        <w:t> ». La contamination se fait par consommation de l'eau ou par contact avec la peau. Les symptômes sont très divers : irritation cutanée, crampes d'estomac, vomissements, nausées, diarrhées, fièvre, angine, céphalées, douleurs musculaires et articulaires, vésicules autour de la bouche, atteinte hépatique... Les personnes qui nagent dans des eaux contaminées peuvent également avoir des réactions allergiques telles que l'asthme.</w:t>
      </w:r>
    </w:p>
    <w:p w:rsidR="006C1213" w:rsidRPr="00087A0C" w:rsidRDefault="006C1213" w:rsidP="006C1213">
      <w:pPr>
        <w:jc w:val="both"/>
        <w:rPr>
          <w:rFonts w:ascii="Arial" w:hAnsi="Arial" w:cs="Arial"/>
          <w:bCs/>
          <w:sz w:val="22"/>
          <w:szCs w:val="22"/>
        </w:rPr>
      </w:pPr>
      <w:r>
        <w:rPr>
          <w:rFonts w:ascii="Arial" w:hAnsi="Arial" w:cs="Arial"/>
          <w:bCs/>
          <w:sz w:val="22"/>
          <w:szCs w:val="22"/>
        </w:rPr>
        <w:t xml:space="preserve">Il est important </w:t>
      </w:r>
      <w:r w:rsidRPr="009477AC">
        <w:rPr>
          <w:rFonts w:ascii="Arial" w:hAnsi="Arial" w:cs="Arial"/>
          <w:bCs/>
          <w:sz w:val="22"/>
          <w:szCs w:val="22"/>
        </w:rPr>
        <w:t>de procéder à un contrôle visuel quotidien de la masse d’eau et, si possible, à la mesure de la concentration des pigments photosynthétiques</w:t>
      </w:r>
      <w:r>
        <w:rPr>
          <w:rFonts w:ascii="Arial" w:hAnsi="Arial" w:cs="Arial"/>
          <w:bCs/>
          <w:sz w:val="22"/>
          <w:szCs w:val="22"/>
        </w:rPr>
        <w:t xml:space="preserve"> (chlorophylle-a)</w:t>
      </w:r>
      <w:r w:rsidRPr="009477AC">
        <w:rPr>
          <w:rFonts w:ascii="Arial" w:hAnsi="Arial" w:cs="Arial"/>
          <w:bCs/>
          <w:sz w:val="22"/>
          <w:szCs w:val="22"/>
        </w:rPr>
        <w:t xml:space="preserve">. Dès les premiers signes d’une prolifération de cyanobactéries (modification de couleur et/ou de la transparence de la masse d’eau, présence de biofilm en surface, variation rapide des concentrations en pigments photosynthétiques ou mortalité animale), </w:t>
      </w:r>
      <w:r>
        <w:rPr>
          <w:rFonts w:ascii="Arial" w:hAnsi="Arial" w:cs="Arial"/>
          <w:bCs/>
          <w:sz w:val="22"/>
          <w:szCs w:val="22"/>
        </w:rPr>
        <w:t xml:space="preserve">les services de </w:t>
      </w:r>
      <w:r w:rsidRPr="009477AC">
        <w:rPr>
          <w:rFonts w:ascii="Arial" w:hAnsi="Arial" w:cs="Arial"/>
          <w:bCs/>
          <w:sz w:val="22"/>
          <w:szCs w:val="22"/>
        </w:rPr>
        <w:t>l’Agence régionale de santé (ARS) Île-de-</w:t>
      </w:r>
      <w:r>
        <w:rPr>
          <w:rFonts w:ascii="Arial" w:hAnsi="Arial" w:cs="Arial"/>
          <w:bCs/>
          <w:sz w:val="22"/>
          <w:szCs w:val="22"/>
        </w:rPr>
        <w:t>France doivent en être avertis afin d’adopter les mesures de gestion appropriées</w:t>
      </w:r>
      <w:r w:rsidRPr="009477AC">
        <w:rPr>
          <w:rFonts w:ascii="Arial" w:hAnsi="Arial" w:cs="Arial"/>
          <w:bCs/>
          <w:sz w:val="22"/>
          <w:szCs w:val="22"/>
        </w:rPr>
        <w:t>.</w:t>
      </w:r>
    </w:p>
    <w:p w:rsidR="006C1213" w:rsidRPr="00F45B2B" w:rsidRDefault="006C1213" w:rsidP="00350ABF">
      <w:pPr>
        <w:jc w:val="both"/>
        <w:rPr>
          <w:rFonts w:ascii="Arial" w:hAnsi="Arial" w:cs="Arial"/>
          <w:b/>
          <w:bCs/>
          <w:sz w:val="22"/>
          <w:szCs w:val="22"/>
          <w:u w:val="single"/>
        </w:rPr>
      </w:pPr>
    </w:p>
    <w:p w:rsidR="00350ABF" w:rsidRPr="00F45B2B" w:rsidRDefault="00350ABF" w:rsidP="00350ABF">
      <w:pPr>
        <w:ind w:firstLine="426"/>
        <w:jc w:val="both"/>
        <w:rPr>
          <w:rFonts w:ascii="Arial" w:hAnsi="Arial" w:cs="Arial"/>
          <w:sz w:val="22"/>
          <w:szCs w:val="22"/>
        </w:rPr>
      </w:pPr>
      <w:r w:rsidRPr="00F45B2B">
        <w:rPr>
          <w:rFonts w:ascii="Arial" w:hAnsi="Arial" w:cs="Arial"/>
          <w:sz w:val="22"/>
          <w:szCs w:val="22"/>
        </w:rPr>
        <w:t xml:space="preserve">- </w:t>
      </w:r>
      <w:r w:rsidRPr="00F45B2B">
        <w:rPr>
          <w:rFonts w:ascii="Arial" w:hAnsi="Arial" w:cs="Arial"/>
          <w:b/>
          <w:bCs/>
          <w:sz w:val="22"/>
          <w:szCs w:val="22"/>
        </w:rPr>
        <w:t>le</w:t>
      </w:r>
      <w:r w:rsidRPr="00F45B2B">
        <w:rPr>
          <w:rFonts w:ascii="Arial" w:hAnsi="Arial" w:cs="Arial"/>
          <w:sz w:val="22"/>
          <w:szCs w:val="22"/>
        </w:rPr>
        <w:t xml:space="preserve"> </w:t>
      </w:r>
      <w:r w:rsidRPr="00F45B2B">
        <w:rPr>
          <w:rFonts w:ascii="Arial" w:hAnsi="Arial" w:cs="Arial"/>
          <w:b/>
          <w:bCs/>
          <w:sz w:val="22"/>
          <w:szCs w:val="22"/>
        </w:rPr>
        <w:t>risque chimique</w:t>
      </w:r>
      <w:r w:rsidRPr="00F45B2B">
        <w:rPr>
          <w:rFonts w:ascii="Arial" w:hAnsi="Arial" w:cs="Arial"/>
          <w:sz w:val="22"/>
          <w:szCs w:val="22"/>
        </w:rPr>
        <w:t xml:space="preserve"> est lié à la présence dans l'eau de produits de différentes natures, dont les sources peuvent être multiples : déversements délictueux, activités agricoles et ruissellement, rejets industriels et domestiques... De même que pour les micro-organismes, l'ingestion de ces produits ou le simple contact peut occasionner diverses irritations de la </w:t>
      </w:r>
      <w:r w:rsidRPr="00F45B2B">
        <w:rPr>
          <w:rFonts w:ascii="Arial" w:hAnsi="Arial" w:cs="Arial"/>
          <w:sz w:val="22"/>
          <w:szCs w:val="22"/>
        </w:rPr>
        <w:lastRenderedPageBreak/>
        <w:t>sphère ORL, des yeux et de la peau et, à forte concentration, des troubles respiratoires, cardiaques et des brûlures.</w:t>
      </w:r>
    </w:p>
    <w:p w:rsidR="00350ABF" w:rsidRPr="00F45B2B" w:rsidRDefault="00350ABF" w:rsidP="00350ABF">
      <w:pPr>
        <w:jc w:val="both"/>
        <w:rPr>
          <w:rFonts w:ascii="Arial" w:hAnsi="Arial" w:cs="Arial"/>
          <w:color w:val="000000"/>
          <w:sz w:val="22"/>
          <w:szCs w:val="22"/>
        </w:rPr>
      </w:pPr>
      <w:r w:rsidRPr="00F45B2B">
        <w:rPr>
          <w:rFonts w:ascii="Arial" w:hAnsi="Arial" w:cs="Arial"/>
          <w:color w:val="000000"/>
          <w:sz w:val="22"/>
          <w:szCs w:val="22"/>
        </w:rPr>
        <w:t>Par ailleurs, des conditions météorologiques particulières peuvent entrainer une brutale dégradation de la qualité de l’eau (orages ou fortes chaleurs). De plus, la prolifération d’algues microscopiques appartenant à la famille des cyanophycées (cyanobactéries) ne doit pas être écarte en période estivale. L’intensité du rayonnement solaire et la présence de nutriments azotés sont des facteurs favorisant leur développement sous forme d’efflorescences algales. Certaines espèces et leurs toxines peuvent nuire gravement à la santé humaine par simple contact ou ingestion.</w:t>
      </w:r>
    </w:p>
    <w:p w:rsidR="00350ABF" w:rsidRPr="00F45B2B" w:rsidRDefault="00350ABF" w:rsidP="00350ABF">
      <w:pPr>
        <w:jc w:val="both"/>
        <w:rPr>
          <w:rFonts w:ascii="Arial" w:hAnsi="Arial" w:cs="Arial"/>
          <w:color w:val="000000"/>
          <w:sz w:val="22"/>
          <w:szCs w:val="22"/>
        </w:rPr>
      </w:pPr>
    </w:p>
    <w:p w:rsidR="00350ABF" w:rsidRPr="00F45B2B" w:rsidRDefault="00350ABF" w:rsidP="00350ABF">
      <w:pPr>
        <w:jc w:val="both"/>
        <w:rPr>
          <w:rFonts w:ascii="Arial" w:hAnsi="Arial" w:cs="Arial"/>
          <w:sz w:val="22"/>
          <w:szCs w:val="22"/>
        </w:rPr>
      </w:pPr>
      <w:r w:rsidRPr="00F45B2B">
        <w:rPr>
          <w:rFonts w:ascii="Arial" w:hAnsi="Arial" w:cs="Arial"/>
          <w:color w:val="000000"/>
          <w:sz w:val="22"/>
          <w:szCs w:val="22"/>
        </w:rPr>
        <w:t>En conclusion, la qualité de l'eau peut être à l'origine de pathologies d'ordres respiratoire, digestif, oculaire, cutané, ORL... Le risque d'infection dépend de la qualité de l'environnement microbiologique, des caractéristiques physiques des sites, du comportement des sportifs et de leur vulnérabilité.</w:t>
      </w:r>
    </w:p>
    <w:p w:rsidR="00350ABF" w:rsidRPr="00F45B2B" w:rsidRDefault="00350ABF" w:rsidP="00350ABF">
      <w:pPr>
        <w:tabs>
          <w:tab w:val="left" w:pos="426"/>
        </w:tabs>
        <w:ind w:left="-284"/>
        <w:jc w:val="both"/>
        <w:rPr>
          <w:rFonts w:ascii="Arial" w:hAnsi="Arial" w:cs="Arial"/>
          <w:sz w:val="22"/>
          <w:szCs w:val="22"/>
        </w:rPr>
      </w:pPr>
    </w:p>
    <w:p w:rsidR="00B0656B" w:rsidRPr="00F45B2B" w:rsidRDefault="00B0656B" w:rsidP="00B0656B">
      <w:pPr>
        <w:tabs>
          <w:tab w:val="left" w:pos="9072"/>
        </w:tabs>
        <w:jc w:val="both"/>
        <w:rPr>
          <w:rFonts w:ascii="Arial" w:hAnsi="Arial" w:cs="Arial"/>
          <w:sz w:val="22"/>
          <w:szCs w:val="22"/>
        </w:rPr>
      </w:pPr>
    </w:p>
    <w:sectPr w:rsidR="00B0656B" w:rsidRPr="00F45B2B" w:rsidSect="00A42E24">
      <w:footerReference w:type="default" r:id="rId11"/>
      <w:footerReference w:type="first" r:id="rId12"/>
      <w:type w:val="continuous"/>
      <w:pgSz w:w="11906" w:h="16838"/>
      <w:pgMar w:top="1417" w:right="1417" w:bottom="1417" w:left="1417" w:header="720" w:footer="61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0DDA" w:rsidRDefault="00540DDA">
      <w:r>
        <w:separator/>
      </w:r>
    </w:p>
  </w:endnote>
  <w:endnote w:type="continuationSeparator" w:id="0">
    <w:p w:rsidR="00540DDA" w:rsidRDefault="00540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pPr>
    <w:r>
      <w:rPr>
        <w:rStyle w:val="Numrodepage"/>
      </w:rPr>
      <w:fldChar w:fldCharType="begin"/>
    </w:r>
    <w:r>
      <w:rPr>
        <w:rStyle w:val="Numrodepage"/>
      </w:rPr>
      <w:instrText xml:space="preserve"> PAGE </w:instrText>
    </w:r>
    <w:r>
      <w:rPr>
        <w:rStyle w:val="Numrodepage"/>
      </w:rPr>
      <w:fldChar w:fldCharType="separate"/>
    </w:r>
    <w:r w:rsidR="00A42E24">
      <w:rPr>
        <w:rStyle w:val="Numrodepage"/>
        <w:noProof/>
      </w:rPr>
      <w:t>2</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BE126F">
      <w:rPr>
        <w:rStyle w:val="Numrodepage"/>
        <w:noProof/>
      </w:rPr>
      <w:t>3</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6308" w:rsidRDefault="00DA6308" w:rsidP="00BD692E">
    <w:pPr>
      <w:jc w:val="center"/>
      <w:rPr>
        <w:rFonts w:ascii="Arial" w:hAnsi="Arial" w:cs="Arial"/>
        <w:color w:val="37458D"/>
        <w:sz w:val="16"/>
      </w:rPr>
    </w:pPr>
    <w:r>
      <w:rPr>
        <w:rFonts w:ascii="Arial" w:hAnsi="Arial" w:cs="Arial"/>
        <w:noProof/>
        <w:color w:val="37458D"/>
        <w:sz w:val="16"/>
      </w:rPr>
      <mc:AlternateContent>
        <mc:Choice Requires="wps">
          <w:drawing>
            <wp:anchor distT="0" distB="0" distL="114300" distR="114300" simplePos="0" relativeHeight="251658752" behindDoc="0" locked="0" layoutInCell="0" allowOverlap="1" wp14:anchorId="5414852F" wp14:editId="3246462D">
              <wp:simplePos x="0" y="0"/>
              <wp:positionH relativeFrom="column">
                <wp:posOffset>262255</wp:posOffset>
              </wp:positionH>
              <wp:positionV relativeFrom="paragraph">
                <wp:posOffset>6350</wp:posOffset>
              </wp:positionV>
              <wp:extent cx="2697480" cy="635000"/>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6C1213" w:rsidP="00BD692E">
                          <w:pPr>
                            <w:rPr>
                              <w:rFonts w:ascii="Arial" w:hAnsi="Arial" w:cs="Arial"/>
                              <w:sz w:val="14"/>
                            </w:rPr>
                          </w:pPr>
                          <w:hyperlink r:id="rId1" w:history="1">
                            <w:r w:rsidR="00484B1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14852F" id="_x0000_t202" coordsize="21600,21600" o:spt="202" path="m,l,21600r21600,l21600,xe">
              <v:stroke joinstyle="miter"/>
              <v:path gradientshapeok="t" o:connecttype="rect"/>
            </v:shapetype>
            <v:shape id="Text Box 16" o:spid="_x0000_s1026" type="#_x0000_t202" style="position:absolute;left:0;text-align:left;margin-left:20.65pt;margin-top:.5pt;width:212.4pt;height:5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QhuQIAALo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J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" o:allowincell="f" filled="f" stroked="f" strokecolor="#f90">
              <v:textbox>
                <w:txbxContent>
                  <w:p w:rsidR="00DA6308" w:rsidRPr="00DA6308" w:rsidRDefault="00550BC2" w:rsidP="00550BC2">
                    <w:pPr>
                      <w:rPr>
                        <w:rFonts w:ascii="Arial" w:hAnsi="Arial" w:cs="Arial"/>
                        <w:sz w:val="14"/>
                      </w:rPr>
                    </w:pPr>
                    <w:r w:rsidRPr="00DA6308">
                      <w:rPr>
                        <w:rFonts w:ascii="Arial" w:hAnsi="Arial" w:cs="Arial"/>
                        <w:sz w:val="14"/>
                      </w:rPr>
                      <w:t>13, avenue Pierre Point</w:t>
                    </w:r>
                  </w:p>
                  <w:p w:rsidR="00550BC2" w:rsidRPr="00DA6308" w:rsidRDefault="00550BC2" w:rsidP="00550BC2">
                    <w:pPr>
                      <w:rPr>
                        <w:rFonts w:ascii="Arial" w:hAnsi="Arial" w:cs="Arial"/>
                        <w:sz w:val="14"/>
                      </w:rPr>
                    </w:pPr>
                    <w:r w:rsidRPr="00DA6308">
                      <w:rPr>
                        <w:rFonts w:ascii="Arial" w:hAnsi="Arial" w:cs="Arial"/>
                        <w:sz w:val="14"/>
                      </w:rPr>
                      <w:t>77127 LIEUSAINT</w:t>
                    </w:r>
                  </w:p>
                  <w:p w:rsidR="00550BC2" w:rsidRPr="00DA6308" w:rsidRDefault="00550BC2" w:rsidP="00550BC2">
                    <w:pPr>
                      <w:rPr>
                        <w:rFonts w:ascii="Arial" w:hAnsi="Arial" w:cs="Arial"/>
                        <w:sz w:val="14"/>
                      </w:rPr>
                    </w:pPr>
                    <w:r w:rsidRPr="00DA6308">
                      <w:rPr>
                        <w:rFonts w:ascii="Arial" w:hAnsi="Arial" w:cs="Arial"/>
                        <w:sz w:val="14"/>
                      </w:rPr>
                      <w:t xml:space="preserve">Standard : </w:t>
                    </w:r>
                    <w:r w:rsidR="00484B18" w:rsidRPr="00DA6308">
                      <w:rPr>
                        <w:rFonts w:ascii="Arial" w:hAnsi="Arial" w:cs="Arial"/>
                        <w:sz w:val="14"/>
                      </w:rPr>
                      <w:t>01 78 48 23 00</w:t>
                    </w:r>
                  </w:p>
                  <w:p w:rsidR="00BF076C" w:rsidRPr="00DA6308" w:rsidRDefault="006C1213" w:rsidP="00BD692E">
                    <w:pPr>
                      <w:rPr>
                        <w:rFonts w:ascii="Arial" w:hAnsi="Arial" w:cs="Arial"/>
                        <w:sz w:val="14"/>
                      </w:rPr>
                    </w:pPr>
                    <w:hyperlink r:id="rId2" w:history="1">
                      <w:r w:rsidR="00484B18" w:rsidRPr="00DA6308">
                        <w:rPr>
                          <w:rFonts w:ascii="Arial" w:hAnsi="Arial" w:cs="Arial"/>
                          <w:sz w:val="14"/>
                        </w:rPr>
                        <w:t>www.iledefrance.ars.sante.fr</w:t>
                      </w:r>
                    </w:hyperlink>
                  </w:p>
                </w:txbxContent>
              </v:textbox>
            </v:shape>
          </w:pict>
        </mc:Fallback>
      </mc:AlternateContent>
    </w:r>
  </w:p>
  <w:p w:rsidR="00BF076C" w:rsidRPr="004878E8" w:rsidRDefault="00BF076C" w:rsidP="00BD692E">
    <w:pPr>
      <w:jc w:val="center"/>
      <w:rPr>
        <w:rFonts w:ascii="Arial" w:hAnsi="Arial" w:cs="Arial"/>
        <w:color w:val="37458D"/>
        <w:sz w:val="16"/>
      </w:rPr>
    </w:pPr>
  </w:p>
  <w:p w:rsidR="00BF076C" w:rsidRDefault="00BF076C" w:rsidP="00120F67">
    <w:pPr>
      <w:pStyle w:val="Pieddepage"/>
      <w:tabs>
        <w:tab w:val="left" w:pos="10206"/>
      </w:tabs>
      <w:ind w:right="566"/>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Pr="00120F67" w:rsidRDefault="00DA6308" w:rsidP="00120F67">
    <w:pPr>
      <w:pStyle w:val="Pieddepage"/>
      <w:tabs>
        <w:tab w:val="left" w:pos="9072"/>
      </w:tabs>
      <w:ind w:right="828"/>
      <w:jc w:val="right"/>
      <w:rPr>
        <w:szCs w:val="16"/>
      </w:rPr>
    </w:pPr>
    <w:r>
      <w:rPr>
        <w:rFonts w:ascii="Arial" w:hAnsi="Arial" w:cs="Arial"/>
        <w:noProof/>
        <w:color w:val="37458D"/>
        <w:sz w:val="16"/>
      </w:rPr>
      <mc:AlternateContent>
        <mc:Choice Requires="wps">
          <w:drawing>
            <wp:anchor distT="0" distB="0" distL="114300" distR="114300" simplePos="0" relativeHeight="251663872" behindDoc="0" locked="0" layoutInCell="0" allowOverlap="1" wp14:anchorId="03D64E81" wp14:editId="4F8E4C21">
              <wp:simplePos x="0" y="0"/>
              <wp:positionH relativeFrom="column">
                <wp:posOffset>-361950</wp:posOffset>
              </wp:positionH>
              <wp:positionV relativeFrom="paragraph">
                <wp:posOffset>-355600</wp:posOffset>
              </wp:positionV>
              <wp:extent cx="2697480" cy="635000"/>
              <wp:effectExtent l="0" t="0" r="0" b="0"/>
              <wp:wrapNone/>
              <wp:docPr id="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748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9900"/>
                            </a:solidFill>
                            <a:miter lim="800000"/>
                            <a:headEnd/>
                            <a:tailEnd/>
                          </a14:hiddenLine>
                        </a:ext>
                      </a:extLst>
                    </wps:spPr>
                    <wps:txb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6C1213" w:rsidP="00DA6308">
                          <w:pPr>
                            <w:rPr>
                              <w:rFonts w:ascii="Arial" w:hAnsi="Arial" w:cs="Arial"/>
                              <w:sz w:val="14"/>
                            </w:rPr>
                          </w:pPr>
                          <w:hyperlink r:id="rId1" w:history="1">
                            <w:r w:rsidR="00DA6308" w:rsidRPr="00DA6308">
                              <w:rPr>
                                <w:rFonts w:ascii="Arial" w:hAnsi="Arial" w:cs="Arial"/>
                                <w:sz w:val="14"/>
                              </w:rPr>
                              <w:t>www.iledefrance.ars.sante.fr</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D64E81" id="_x0000_t202" coordsize="21600,21600" o:spt="202" path="m,l,21600r21600,l21600,xe">
              <v:stroke joinstyle="miter"/>
              <v:path gradientshapeok="t" o:connecttype="rect"/>
            </v:shapetype>
            <v:shape id="_x0000_s1027" type="#_x0000_t202" style="position:absolute;left:0;text-align:left;margin-left:-28.5pt;margin-top:-28pt;width:212.4pt;height:50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sCCvAIAAME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" o:allowincell="f" filled="f" stroked="f" strokecolor="#f90">
              <v:textbox>
                <w:txbxContent>
                  <w:p w:rsidR="00DA6308" w:rsidRPr="00DA6308" w:rsidRDefault="00DA6308" w:rsidP="00DA6308">
                    <w:pPr>
                      <w:rPr>
                        <w:rFonts w:ascii="Arial" w:hAnsi="Arial" w:cs="Arial"/>
                        <w:sz w:val="14"/>
                      </w:rPr>
                    </w:pPr>
                    <w:r w:rsidRPr="00DA6308">
                      <w:rPr>
                        <w:rFonts w:ascii="Arial" w:hAnsi="Arial" w:cs="Arial"/>
                        <w:sz w:val="14"/>
                      </w:rPr>
                      <w:t>13, avenue Pierre Point</w:t>
                    </w:r>
                  </w:p>
                  <w:p w:rsidR="00DA6308" w:rsidRPr="00DA6308" w:rsidRDefault="00DA6308" w:rsidP="00DA6308">
                    <w:pPr>
                      <w:rPr>
                        <w:rFonts w:ascii="Arial" w:hAnsi="Arial" w:cs="Arial"/>
                        <w:sz w:val="14"/>
                      </w:rPr>
                    </w:pPr>
                    <w:r w:rsidRPr="00DA6308">
                      <w:rPr>
                        <w:rFonts w:ascii="Arial" w:hAnsi="Arial" w:cs="Arial"/>
                        <w:sz w:val="14"/>
                      </w:rPr>
                      <w:t>77127 LIEUSAINT</w:t>
                    </w:r>
                  </w:p>
                  <w:p w:rsidR="00DA6308" w:rsidRPr="00DA6308" w:rsidRDefault="00DA6308" w:rsidP="00DA6308">
                    <w:pPr>
                      <w:rPr>
                        <w:rFonts w:ascii="Arial" w:hAnsi="Arial" w:cs="Arial"/>
                        <w:sz w:val="14"/>
                      </w:rPr>
                    </w:pPr>
                    <w:r w:rsidRPr="00DA6308">
                      <w:rPr>
                        <w:rFonts w:ascii="Arial" w:hAnsi="Arial" w:cs="Arial"/>
                        <w:sz w:val="14"/>
                      </w:rPr>
                      <w:t>Standard : 01 78 48 23 00</w:t>
                    </w:r>
                  </w:p>
                  <w:p w:rsidR="00DA6308" w:rsidRPr="00DA6308" w:rsidRDefault="006C1213" w:rsidP="00DA6308">
                    <w:pPr>
                      <w:rPr>
                        <w:rFonts w:ascii="Arial" w:hAnsi="Arial" w:cs="Arial"/>
                        <w:sz w:val="14"/>
                      </w:rPr>
                    </w:pPr>
                    <w:hyperlink r:id="rId2" w:history="1">
                      <w:r w:rsidR="00DA6308" w:rsidRPr="00DA6308">
                        <w:rPr>
                          <w:rFonts w:ascii="Arial" w:hAnsi="Arial" w:cs="Arial"/>
                          <w:sz w:val="14"/>
                        </w:rPr>
                        <w:t>www.iledefrance.ars.sante.fr</w:t>
                      </w:r>
                    </w:hyperlink>
                  </w:p>
                </w:txbxContent>
              </v:textbox>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BF076C">
    <w:pPr>
      <w:pStyle w:val="Pieddepage"/>
      <w:jc w:val="center"/>
      <w:rPr>
        <w:sz w:val="18"/>
      </w:rPr>
    </w:pPr>
    <w:r>
      <w:rPr>
        <w:sz w:val="18"/>
      </w:rPr>
      <w:t xml:space="preserve">58-62 rue de </w:t>
    </w:r>
    <w:proofErr w:type="spellStart"/>
    <w:r>
      <w:rPr>
        <w:sz w:val="18"/>
      </w:rPr>
      <w:t>Mouzaïa</w:t>
    </w:r>
    <w:proofErr w:type="spellEnd"/>
    <w:r>
      <w:rPr>
        <w:sz w:val="18"/>
      </w:rPr>
      <w:t xml:space="preserve"> 75935 PARIS Cedex 19 – </w:t>
    </w:r>
    <w:r>
      <w:sym w:font="Webdings" w:char="F0C5"/>
    </w:r>
    <w:r>
      <w:rPr>
        <w:sz w:val="18"/>
      </w:rPr>
      <w:t xml:space="preserve"> 01 44 84 22 22 </w:t>
    </w:r>
  </w:p>
  <w:p w:rsidR="00BF076C" w:rsidRDefault="00BF076C">
    <w:pPr>
      <w:pStyle w:val="Pieddepage"/>
      <w:jc w:val="center"/>
      <w:rPr>
        <w:sz w:val="18"/>
      </w:rPr>
    </w:pPr>
    <w:proofErr w:type="gramStart"/>
    <w:r>
      <w:rPr>
        <w:sz w:val="18"/>
      </w:rPr>
      <w:t>site</w:t>
    </w:r>
    <w:proofErr w:type="gramEnd"/>
    <w:r>
      <w:rPr>
        <w:sz w:val="18"/>
      </w:rPr>
      <w:t xml:space="preserve"> internet : www.ile-de-france.sante.gouv.fr</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0DDA" w:rsidRDefault="00540DDA">
      <w:r>
        <w:separator/>
      </w:r>
    </w:p>
  </w:footnote>
  <w:footnote w:type="continuationSeparator" w:id="0">
    <w:p w:rsidR="00540DDA" w:rsidRDefault="00540D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76C" w:rsidRDefault="00DA6308">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61824" behindDoc="0" locked="0" layoutInCell="1" allowOverlap="1" wp14:anchorId="21A7037E" wp14:editId="1F3DBBB0">
          <wp:simplePos x="0" y="0"/>
          <wp:positionH relativeFrom="column">
            <wp:posOffset>-24765</wp:posOffset>
          </wp:positionH>
          <wp:positionV relativeFrom="paragraph">
            <wp:posOffset>-7620</wp:posOffset>
          </wp:positionV>
          <wp:extent cx="1355090" cy="1036320"/>
          <wp:effectExtent l="0" t="0" r="0" b="0"/>
          <wp:wrapTight wrapText="bothSides">
            <wp:wrapPolygon edited="0">
              <wp:start x="1822" y="1985"/>
              <wp:lineTo x="1822" y="19059"/>
              <wp:lineTo x="9110" y="19059"/>
              <wp:lineTo x="9110" y="17074"/>
              <wp:lineTo x="7591" y="15485"/>
              <wp:lineTo x="17308" y="12309"/>
              <wp:lineTo x="18219" y="10324"/>
              <wp:lineTo x="19434" y="9132"/>
              <wp:lineTo x="18827" y="6353"/>
              <wp:lineTo x="10021" y="1985"/>
              <wp:lineTo x="1822" y="1985"/>
            </wp:wrapPolygon>
          </wp:wrapTight>
          <wp:docPr id="4" name="Image 4"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5090" cy="10363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F076C" w:rsidRDefault="00BF076C">
    <w:pPr>
      <w:pStyle w:val="En-tte"/>
      <w:tabs>
        <w:tab w:val="clear" w:pos="4536"/>
        <w:tab w:val="clear" w:pos="9072"/>
      </w:tabs>
      <w:jc w:val="center"/>
      <w:rPr>
        <w:rStyle w:val="Fort"/>
        <w:rFonts w:ascii="Arial" w:hAnsi="Arial"/>
        <w:color w:val="000080"/>
      </w:rPr>
    </w:pPr>
  </w:p>
  <w:p w:rsidR="00BF076C" w:rsidRDefault="00BF076C">
    <w:pPr>
      <w:pStyle w:val="En-tte"/>
      <w:tabs>
        <w:tab w:val="clear" w:pos="4536"/>
        <w:tab w:val="clear" w:pos="9072"/>
      </w:tabs>
      <w:rPr>
        <w:rStyle w:val="Fort"/>
        <w:rFonts w:ascii="Arial" w:hAnsi="Arial"/>
        <w:color w:val="000080"/>
      </w:rPr>
    </w:pPr>
    <w:r>
      <w:rPr>
        <w:rFonts w:ascii="Arial" w:hAnsi="Arial"/>
        <w:b/>
        <w:bCs/>
        <w:noProof/>
        <w:color w:val="000080"/>
      </w:rPr>
      <w:drawing>
        <wp:anchor distT="0" distB="0" distL="114300" distR="114300" simplePos="0" relativeHeight="251654656" behindDoc="0" locked="1" layoutInCell="1" allowOverlap="1" wp14:anchorId="3EC3BA7A" wp14:editId="75D5AEFC">
          <wp:simplePos x="0" y="0"/>
          <wp:positionH relativeFrom="column">
            <wp:posOffset>5492115</wp:posOffset>
          </wp:positionH>
          <wp:positionV relativeFrom="paragraph">
            <wp:posOffset>-207010</wp:posOffset>
          </wp:positionV>
          <wp:extent cx="1403985" cy="847090"/>
          <wp:effectExtent l="0" t="0" r="5715" b="0"/>
          <wp:wrapNone/>
          <wp:docPr id="7" name="Image 7" descr="ARS_LOGOS_i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S_LOGOS_idf"/>
                  <pic:cNvPicPr>
                    <a:picLocks noChangeAspect="1" noChangeArrowheads="1"/>
                  </pic:cNvPicPr>
                </pic:nvPicPr>
                <pic:blipFill>
                  <a:blip r:embed="rId2"/>
                  <a:srcRect/>
                  <a:stretch>
                    <a:fillRect/>
                  </a:stretch>
                </pic:blipFill>
                <pic:spPr bwMode="auto">
                  <a:xfrm>
                    <a:off x="0" y="0"/>
                    <a:ext cx="1403985" cy="8470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BF076C" w:rsidRDefault="00BF076C">
    <w:pPr>
      <w:pStyle w:val="En-tte"/>
      <w:tabs>
        <w:tab w:val="clear" w:pos="4536"/>
        <w:tab w:val="clear" w:pos="9072"/>
      </w:tabs>
      <w:rPr>
        <w:rStyle w:val="Fort"/>
        <w:rFonts w:ascii="Arial" w:hAnsi="Arial"/>
        <w:color w:val="000080"/>
      </w:rPr>
    </w:pPr>
  </w:p>
  <w:p w:rsidR="00BF076C" w:rsidRPr="00181A13" w:rsidRDefault="00BF076C">
    <w:pPr>
      <w:jc w:val="center"/>
      <w:rPr>
        <w:rStyle w:val="Fort"/>
        <w:rFonts w:ascii="Arial" w:hAnsi="Arial" w:cs="Arial"/>
        <w:color w:val="000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D1473"/>
    <w:multiLevelType w:val="hybridMultilevel"/>
    <w:tmpl w:val="3D40113E"/>
    <w:lvl w:ilvl="0" w:tplc="5A0CFC28">
      <w:numFmt w:val="bullet"/>
      <w:lvlText w:val="-"/>
      <w:lvlJc w:val="left"/>
      <w:pPr>
        <w:ind w:left="76" w:hanging="360"/>
      </w:pPr>
      <w:rPr>
        <w:rFonts w:ascii="Arial" w:eastAsia="Times New Roman" w:hAnsi="Arial" w:cs="Arial" w:hint="default"/>
      </w:rPr>
    </w:lvl>
    <w:lvl w:ilvl="1" w:tplc="040C0003" w:tentative="1">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1" w15:restartNumberingAfterBreak="0">
    <w:nsid w:val="1359673F"/>
    <w:multiLevelType w:val="hybridMultilevel"/>
    <w:tmpl w:val="A02E6E18"/>
    <w:lvl w:ilvl="0" w:tplc="FCC0FC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771C5C"/>
    <w:multiLevelType w:val="hybridMultilevel"/>
    <w:tmpl w:val="5F6AEAF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9147C6"/>
    <w:multiLevelType w:val="hybridMultilevel"/>
    <w:tmpl w:val="75BAE4CC"/>
    <w:lvl w:ilvl="0" w:tplc="040C0005">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33657993"/>
    <w:multiLevelType w:val="hybridMultilevel"/>
    <w:tmpl w:val="B45CB8FA"/>
    <w:lvl w:ilvl="0" w:tplc="040C0001">
      <w:start w:val="1"/>
      <w:numFmt w:val="bullet"/>
      <w:lvlText w:val=""/>
      <w:lvlJc w:val="left"/>
      <w:pPr>
        <w:ind w:left="436" w:hanging="360"/>
      </w:pPr>
      <w:rPr>
        <w:rFonts w:ascii="Symbol" w:hAnsi="Symbol"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5" w15:restartNumberingAfterBreak="0">
    <w:nsid w:val="3E337D11"/>
    <w:multiLevelType w:val="hybridMultilevel"/>
    <w:tmpl w:val="5E403EB8"/>
    <w:lvl w:ilvl="0" w:tplc="30AA708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6C66ABB"/>
    <w:multiLevelType w:val="hybridMultilevel"/>
    <w:tmpl w:val="9446AE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C32A59"/>
    <w:multiLevelType w:val="hybridMultilevel"/>
    <w:tmpl w:val="3B220ACA"/>
    <w:lvl w:ilvl="0" w:tplc="EDCA270C">
      <w:numFmt w:val="bullet"/>
      <w:lvlText w:val="-"/>
      <w:lvlJc w:val="left"/>
      <w:pPr>
        <w:tabs>
          <w:tab w:val="num" w:pos="1770"/>
        </w:tabs>
        <w:ind w:left="177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6FF96F74"/>
    <w:multiLevelType w:val="hybridMultilevel"/>
    <w:tmpl w:val="C8E0B1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68B72FD"/>
    <w:multiLevelType w:val="hybridMultilevel"/>
    <w:tmpl w:val="E086F83E"/>
    <w:lvl w:ilvl="0" w:tplc="84285FC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
  </w:num>
  <w:num w:numId="4">
    <w:abstractNumId w:val="2"/>
  </w:num>
  <w:num w:numId="5">
    <w:abstractNumId w:val="8"/>
  </w:num>
  <w:num w:numId="6">
    <w:abstractNumId w:val="3"/>
  </w:num>
  <w:num w:numId="7">
    <w:abstractNumId w:val="4"/>
  </w:num>
  <w:num w:numId="8">
    <w:abstractNumId w:val="0"/>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056"/>
    <w:rsid w:val="000022BE"/>
    <w:rsid w:val="000065A9"/>
    <w:rsid w:val="000074B8"/>
    <w:rsid w:val="000113A2"/>
    <w:rsid w:val="00036157"/>
    <w:rsid w:val="00054FBF"/>
    <w:rsid w:val="00062CFB"/>
    <w:rsid w:val="000744AB"/>
    <w:rsid w:val="00076364"/>
    <w:rsid w:val="000A5F16"/>
    <w:rsid w:val="000B35D3"/>
    <w:rsid w:val="000B3CF8"/>
    <w:rsid w:val="000B4A33"/>
    <w:rsid w:val="000B717F"/>
    <w:rsid w:val="000B7329"/>
    <w:rsid w:val="000C1F74"/>
    <w:rsid w:val="000D7A2B"/>
    <w:rsid w:val="000E0CFD"/>
    <w:rsid w:val="000E6ED0"/>
    <w:rsid w:val="000F2291"/>
    <w:rsid w:val="000F2FE4"/>
    <w:rsid w:val="000F58E7"/>
    <w:rsid w:val="0010695E"/>
    <w:rsid w:val="00107C6A"/>
    <w:rsid w:val="00113208"/>
    <w:rsid w:val="00117DED"/>
    <w:rsid w:val="00120F67"/>
    <w:rsid w:val="0012201F"/>
    <w:rsid w:val="001347B3"/>
    <w:rsid w:val="00144460"/>
    <w:rsid w:val="00146C27"/>
    <w:rsid w:val="00162044"/>
    <w:rsid w:val="001741A7"/>
    <w:rsid w:val="001764CF"/>
    <w:rsid w:val="00181159"/>
    <w:rsid w:val="00181A13"/>
    <w:rsid w:val="00183A07"/>
    <w:rsid w:val="00183E3D"/>
    <w:rsid w:val="00183FED"/>
    <w:rsid w:val="001854BD"/>
    <w:rsid w:val="001869B9"/>
    <w:rsid w:val="00186ED7"/>
    <w:rsid w:val="00187FFC"/>
    <w:rsid w:val="00193127"/>
    <w:rsid w:val="00196278"/>
    <w:rsid w:val="001A5BB1"/>
    <w:rsid w:val="001B03C7"/>
    <w:rsid w:val="001B4B9D"/>
    <w:rsid w:val="001B5344"/>
    <w:rsid w:val="001B551C"/>
    <w:rsid w:val="001B58A9"/>
    <w:rsid w:val="001D0189"/>
    <w:rsid w:val="001E0131"/>
    <w:rsid w:val="001F7630"/>
    <w:rsid w:val="00201289"/>
    <w:rsid w:val="00207DBA"/>
    <w:rsid w:val="00215310"/>
    <w:rsid w:val="00215F14"/>
    <w:rsid w:val="002173B0"/>
    <w:rsid w:val="0024280A"/>
    <w:rsid w:val="00252E28"/>
    <w:rsid w:val="002546B3"/>
    <w:rsid w:val="00255513"/>
    <w:rsid w:val="00262930"/>
    <w:rsid w:val="00262CC0"/>
    <w:rsid w:val="00262F8A"/>
    <w:rsid w:val="00267A7A"/>
    <w:rsid w:val="00274C3C"/>
    <w:rsid w:val="00276941"/>
    <w:rsid w:val="0027705D"/>
    <w:rsid w:val="00290564"/>
    <w:rsid w:val="0029272A"/>
    <w:rsid w:val="00295265"/>
    <w:rsid w:val="0029555B"/>
    <w:rsid w:val="002B5C8D"/>
    <w:rsid w:val="002B70DD"/>
    <w:rsid w:val="002B7948"/>
    <w:rsid w:val="002C059D"/>
    <w:rsid w:val="002D0BC6"/>
    <w:rsid w:val="002D1FCC"/>
    <w:rsid w:val="002D2630"/>
    <w:rsid w:val="002D336A"/>
    <w:rsid w:val="002E1A9C"/>
    <w:rsid w:val="002E2F43"/>
    <w:rsid w:val="002E4152"/>
    <w:rsid w:val="002F4F57"/>
    <w:rsid w:val="00301557"/>
    <w:rsid w:val="003024AE"/>
    <w:rsid w:val="003055D2"/>
    <w:rsid w:val="003138B8"/>
    <w:rsid w:val="003169DE"/>
    <w:rsid w:val="00321269"/>
    <w:rsid w:val="0032549B"/>
    <w:rsid w:val="00335B8F"/>
    <w:rsid w:val="00337270"/>
    <w:rsid w:val="003376D0"/>
    <w:rsid w:val="00344C97"/>
    <w:rsid w:val="00345A21"/>
    <w:rsid w:val="00345AF2"/>
    <w:rsid w:val="00350ABF"/>
    <w:rsid w:val="00354664"/>
    <w:rsid w:val="00362B0B"/>
    <w:rsid w:val="0036502A"/>
    <w:rsid w:val="00370050"/>
    <w:rsid w:val="003700BE"/>
    <w:rsid w:val="00373E6E"/>
    <w:rsid w:val="00374CD5"/>
    <w:rsid w:val="003769C4"/>
    <w:rsid w:val="003770FD"/>
    <w:rsid w:val="003857B1"/>
    <w:rsid w:val="00390E8C"/>
    <w:rsid w:val="00392D9E"/>
    <w:rsid w:val="003A119C"/>
    <w:rsid w:val="003A2FBB"/>
    <w:rsid w:val="003B146B"/>
    <w:rsid w:val="003B3C5C"/>
    <w:rsid w:val="003C183D"/>
    <w:rsid w:val="003C56F4"/>
    <w:rsid w:val="003C63C5"/>
    <w:rsid w:val="003D2BD6"/>
    <w:rsid w:val="003D3CC6"/>
    <w:rsid w:val="003D42F1"/>
    <w:rsid w:val="003E39CC"/>
    <w:rsid w:val="003E670A"/>
    <w:rsid w:val="003F0577"/>
    <w:rsid w:val="003F182E"/>
    <w:rsid w:val="003F57F3"/>
    <w:rsid w:val="003F7EEB"/>
    <w:rsid w:val="004049C1"/>
    <w:rsid w:val="00413465"/>
    <w:rsid w:val="004316BA"/>
    <w:rsid w:val="0043439A"/>
    <w:rsid w:val="00443E51"/>
    <w:rsid w:val="0045094D"/>
    <w:rsid w:val="00450CA3"/>
    <w:rsid w:val="00451CAA"/>
    <w:rsid w:val="00463E84"/>
    <w:rsid w:val="0047141D"/>
    <w:rsid w:val="00474469"/>
    <w:rsid w:val="00484012"/>
    <w:rsid w:val="00484B18"/>
    <w:rsid w:val="004878E8"/>
    <w:rsid w:val="00491BD9"/>
    <w:rsid w:val="004B7121"/>
    <w:rsid w:val="004C2102"/>
    <w:rsid w:val="004C354E"/>
    <w:rsid w:val="004C675C"/>
    <w:rsid w:val="004D1F8C"/>
    <w:rsid w:val="004D3850"/>
    <w:rsid w:val="004D753B"/>
    <w:rsid w:val="004E0EA3"/>
    <w:rsid w:val="004E1D43"/>
    <w:rsid w:val="004E4CF2"/>
    <w:rsid w:val="004E6445"/>
    <w:rsid w:val="004E65D6"/>
    <w:rsid w:val="004F0480"/>
    <w:rsid w:val="004F7D95"/>
    <w:rsid w:val="005066E8"/>
    <w:rsid w:val="0051693C"/>
    <w:rsid w:val="005207C4"/>
    <w:rsid w:val="00522D6E"/>
    <w:rsid w:val="00525A12"/>
    <w:rsid w:val="00530775"/>
    <w:rsid w:val="00531978"/>
    <w:rsid w:val="0053755A"/>
    <w:rsid w:val="00540DDA"/>
    <w:rsid w:val="00550211"/>
    <w:rsid w:val="0055080D"/>
    <w:rsid w:val="00550BC2"/>
    <w:rsid w:val="00561145"/>
    <w:rsid w:val="005713B1"/>
    <w:rsid w:val="00571611"/>
    <w:rsid w:val="00575829"/>
    <w:rsid w:val="00575A7D"/>
    <w:rsid w:val="00575F55"/>
    <w:rsid w:val="005862AD"/>
    <w:rsid w:val="005862FB"/>
    <w:rsid w:val="0059662B"/>
    <w:rsid w:val="00596764"/>
    <w:rsid w:val="005A47BC"/>
    <w:rsid w:val="005B5C9D"/>
    <w:rsid w:val="005B764A"/>
    <w:rsid w:val="005C6FE5"/>
    <w:rsid w:val="005D7FF1"/>
    <w:rsid w:val="005E3198"/>
    <w:rsid w:val="005E39D7"/>
    <w:rsid w:val="005F2A7B"/>
    <w:rsid w:val="005F708D"/>
    <w:rsid w:val="00602162"/>
    <w:rsid w:val="00603473"/>
    <w:rsid w:val="006102D1"/>
    <w:rsid w:val="006131A9"/>
    <w:rsid w:val="00615221"/>
    <w:rsid w:val="00621FD1"/>
    <w:rsid w:val="006304AF"/>
    <w:rsid w:val="0063477A"/>
    <w:rsid w:val="00642353"/>
    <w:rsid w:val="006453CF"/>
    <w:rsid w:val="00657AA9"/>
    <w:rsid w:val="00670318"/>
    <w:rsid w:val="0067568B"/>
    <w:rsid w:val="006761F1"/>
    <w:rsid w:val="00680901"/>
    <w:rsid w:val="006945D3"/>
    <w:rsid w:val="006A17A4"/>
    <w:rsid w:val="006C1213"/>
    <w:rsid w:val="006C3C6B"/>
    <w:rsid w:val="006C51CC"/>
    <w:rsid w:val="006C7132"/>
    <w:rsid w:val="006D0CDE"/>
    <w:rsid w:val="006D1676"/>
    <w:rsid w:val="006D2477"/>
    <w:rsid w:val="006D2ADA"/>
    <w:rsid w:val="006D372C"/>
    <w:rsid w:val="006D5F47"/>
    <w:rsid w:val="006D63EE"/>
    <w:rsid w:val="006E0496"/>
    <w:rsid w:val="006E206B"/>
    <w:rsid w:val="006E4104"/>
    <w:rsid w:val="006E6152"/>
    <w:rsid w:val="006E72DA"/>
    <w:rsid w:val="006E76C6"/>
    <w:rsid w:val="006E7BB5"/>
    <w:rsid w:val="006F14AA"/>
    <w:rsid w:val="0070539F"/>
    <w:rsid w:val="00706E90"/>
    <w:rsid w:val="0071136E"/>
    <w:rsid w:val="00712BF4"/>
    <w:rsid w:val="00715208"/>
    <w:rsid w:val="00723356"/>
    <w:rsid w:val="007265DC"/>
    <w:rsid w:val="007339EF"/>
    <w:rsid w:val="00740B20"/>
    <w:rsid w:val="00743DB3"/>
    <w:rsid w:val="00746263"/>
    <w:rsid w:val="00747280"/>
    <w:rsid w:val="00752ABD"/>
    <w:rsid w:val="00752ADA"/>
    <w:rsid w:val="00760B4B"/>
    <w:rsid w:val="007710DC"/>
    <w:rsid w:val="00776457"/>
    <w:rsid w:val="00777F10"/>
    <w:rsid w:val="0078101D"/>
    <w:rsid w:val="00793CFD"/>
    <w:rsid w:val="00796A25"/>
    <w:rsid w:val="007A2A64"/>
    <w:rsid w:val="007A2DCE"/>
    <w:rsid w:val="007B0B72"/>
    <w:rsid w:val="007B1E9D"/>
    <w:rsid w:val="007B53F3"/>
    <w:rsid w:val="007B540E"/>
    <w:rsid w:val="007B644B"/>
    <w:rsid w:val="007C38E3"/>
    <w:rsid w:val="007C3A34"/>
    <w:rsid w:val="007C4ACB"/>
    <w:rsid w:val="007D069E"/>
    <w:rsid w:val="007D5970"/>
    <w:rsid w:val="007F0E11"/>
    <w:rsid w:val="007F1505"/>
    <w:rsid w:val="007F16C7"/>
    <w:rsid w:val="007F1894"/>
    <w:rsid w:val="00805ACE"/>
    <w:rsid w:val="00807BED"/>
    <w:rsid w:val="00815D48"/>
    <w:rsid w:val="008246AC"/>
    <w:rsid w:val="00826F14"/>
    <w:rsid w:val="00830157"/>
    <w:rsid w:val="00847D17"/>
    <w:rsid w:val="00857D3C"/>
    <w:rsid w:val="00863D97"/>
    <w:rsid w:val="0086574F"/>
    <w:rsid w:val="00871278"/>
    <w:rsid w:val="00873E63"/>
    <w:rsid w:val="0088116A"/>
    <w:rsid w:val="00886CE8"/>
    <w:rsid w:val="0089004A"/>
    <w:rsid w:val="00892617"/>
    <w:rsid w:val="00893829"/>
    <w:rsid w:val="00893AAF"/>
    <w:rsid w:val="008A69BF"/>
    <w:rsid w:val="008B0057"/>
    <w:rsid w:val="008B19EA"/>
    <w:rsid w:val="008B3971"/>
    <w:rsid w:val="008B4F38"/>
    <w:rsid w:val="008B5461"/>
    <w:rsid w:val="008C1263"/>
    <w:rsid w:val="008C2B64"/>
    <w:rsid w:val="008C4319"/>
    <w:rsid w:val="008C49A6"/>
    <w:rsid w:val="008E00EA"/>
    <w:rsid w:val="008E18BC"/>
    <w:rsid w:val="008E27F0"/>
    <w:rsid w:val="008E413B"/>
    <w:rsid w:val="008E4D5B"/>
    <w:rsid w:val="008E5C4D"/>
    <w:rsid w:val="008F0BA6"/>
    <w:rsid w:val="008F49AC"/>
    <w:rsid w:val="008F6FF9"/>
    <w:rsid w:val="00901D65"/>
    <w:rsid w:val="00905F05"/>
    <w:rsid w:val="00911424"/>
    <w:rsid w:val="009115D6"/>
    <w:rsid w:val="00920C8B"/>
    <w:rsid w:val="00921ADD"/>
    <w:rsid w:val="0092309E"/>
    <w:rsid w:val="0093321F"/>
    <w:rsid w:val="00933AFA"/>
    <w:rsid w:val="00935FC5"/>
    <w:rsid w:val="009433D5"/>
    <w:rsid w:val="009437ED"/>
    <w:rsid w:val="009518B1"/>
    <w:rsid w:val="0095348D"/>
    <w:rsid w:val="00954068"/>
    <w:rsid w:val="00992F73"/>
    <w:rsid w:val="00994E59"/>
    <w:rsid w:val="009A0699"/>
    <w:rsid w:val="009A2B84"/>
    <w:rsid w:val="009A3EB2"/>
    <w:rsid w:val="009A490A"/>
    <w:rsid w:val="009A676B"/>
    <w:rsid w:val="009B6512"/>
    <w:rsid w:val="009D3C42"/>
    <w:rsid w:val="009D62E9"/>
    <w:rsid w:val="009E76D6"/>
    <w:rsid w:val="00A0171B"/>
    <w:rsid w:val="00A05200"/>
    <w:rsid w:val="00A2703D"/>
    <w:rsid w:val="00A313C6"/>
    <w:rsid w:val="00A42E24"/>
    <w:rsid w:val="00A4319C"/>
    <w:rsid w:val="00A434A8"/>
    <w:rsid w:val="00A470ED"/>
    <w:rsid w:val="00A47CFC"/>
    <w:rsid w:val="00A53452"/>
    <w:rsid w:val="00A662DA"/>
    <w:rsid w:val="00A74F5E"/>
    <w:rsid w:val="00AA4FF8"/>
    <w:rsid w:val="00AA5B65"/>
    <w:rsid w:val="00AA6398"/>
    <w:rsid w:val="00AA692C"/>
    <w:rsid w:val="00AB152E"/>
    <w:rsid w:val="00AC2345"/>
    <w:rsid w:val="00AD4C48"/>
    <w:rsid w:val="00AD6F43"/>
    <w:rsid w:val="00AD7484"/>
    <w:rsid w:val="00AE1FBE"/>
    <w:rsid w:val="00AE66B5"/>
    <w:rsid w:val="00AF478C"/>
    <w:rsid w:val="00AF6732"/>
    <w:rsid w:val="00AF6A7E"/>
    <w:rsid w:val="00B00439"/>
    <w:rsid w:val="00B0656B"/>
    <w:rsid w:val="00B11A5C"/>
    <w:rsid w:val="00B3189C"/>
    <w:rsid w:val="00B31C9A"/>
    <w:rsid w:val="00B32B04"/>
    <w:rsid w:val="00B333E5"/>
    <w:rsid w:val="00B40100"/>
    <w:rsid w:val="00B41056"/>
    <w:rsid w:val="00B4304C"/>
    <w:rsid w:val="00B43E4E"/>
    <w:rsid w:val="00B448D0"/>
    <w:rsid w:val="00B513A1"/>
    <w:rsid w:val="00B51BCB"/>
    <w:rsid w:val="00B52EB0"/>
    <w:rsid w:val="00B61BC7"/>
    <w:rsid w:val="00B676E3"/>
    <w:rsid w:val="00BA4233"/>
    <w:rsid w:val="00BA58DB"/>
    <w:rsid w:val="00BB1858"/>
    <w:rsid w:val="00BB1C3E"/>
    <w:rsid w:val="00BB645C"/>
    <w:rsid w:val="00BC3B07"/>
    <w:rsid w:val="00BC787E"/>
    <w:rsid w:val="00BD01A1"/>
    <w:rsid w:val="00BD64BB"/>
    <w:rsid w:val="00BD692E"/>
    <w:rsid w:val="00BE126F"/>
    <w:rsid w:val="00BF0702"/>
    <w:rsid w:val="00BF076C"/>
    <w:rsid w:val="00C01B4C"/>
    <w:rsid w:val="00C035A0"/>
    <w:rsid w:val="00C07FC4"/>
    <w:rsid w:val="00C25536"/>
    <w:rsid w:val="00C32C7B"/>
    <w:rsid w:val="00C40F20"/>
    <w:rsid w:val="00C42A8A"/>
    <w:rsid w:val="00C434F5"/>
    <w:rsid w:val="00C501BB"/>
    <w:rsid w:val="00C5343A"/>
    <w:rsid w:val="00C735D0"/>
    <w:rsid w:val="00C8403D"/>
    <w:rsid w:val="00C84086"/>
    <w:rsid w:val="00C84E32"/>
    <w:rsid w:val="00C863A9"/>
    <w:rsid w:val="00C97FD7"/>
    <w:rsid w:val="00CA429C"/>
    <w:rsid w:val="00CB1444"/>
    <w:rsid w:val="00CB1E0A"/>
    <w:rsid w:val="00CC2152"/>
    <w:rsid w:val="00CD00E2"/>
    <w:rsid w:val="00CD0224"/>
    <w:rsid w:val="00CE05D8"/>
    <w:rsid w:val="00D12BC1"/>
    <w:rsid w:val="00D156C7"/>
    <w:rsid w:val="00D1633E"/>
    <w:rsid w:val="00D20C79"/>
    <w:rsid w:val="00D35F4A"/>
    <w:rsid w:val="00D4030D"/>
    <w:rsid w:val="00D4376B"/>
    <w:rsid w:val="00D50EE5"/>
    <w:rsid w:val="00D53755"/>
    <w:rsid w:val="00D53C53"/>
    <w:rsid w:val="00D56C61"/>
    <w:rsid w:val="00D6098C"/>
    <w:rsid w:val="00D7443D"/>
    <w:rsid w:val="00D8790C"/>
    <w:rsid w:val="00D901D3"/>
    <w:rsid w:val="00D9439E"/>
    <w:rsid w:val="00D94651"/>
    <w:rsid w:val="00D96964"/>
    <w:rsid w:val="00DA3923"/>
    <w:rsid w:val="00DA3D4E"/>
    <w:rsid w:val="00DA3E1A"/>
    <w:rsid w:val="00DA569D"/>
    <w:rsid w:val="00DA6308"/>
    <w:rsid w:val="00DB2A1B"/>
    <w:rsid w:val="00DB3C34"/>
    <w:rsid w:val="00DC062F"/>
    <w:rsid w:val="00DC6EB5"/>
    <w:rsid w:val="00DD04B3"/>
    <w:rsid w:val="00DD4DE8"/>
    <w:rsid w:val="00DE0E5F"/>
    <w:rsid w:val="00DE5994"/>
    <w:rsid w:val="00DF2C8A"/>
    <w:rsid w:val="00DF5A86"/>
    <w:rsid w:val="00E133B3"/>
    <w:rsid w:val="00E13EC1"/>
    <w:rsid w:val="00E2098F"/>
    <w:rsid w:val="00E34951"/>
    <w:rsid w:val="00E403C8"/>
    <w:rsid w:val="00E40B47"/>
    <w:rsid w:val="00E415E4"/>
    <w:rsid w:val="00E51C27"/>
    <w:rsid w:val="00E542EB"/>
    <w:rsid w:val="00E549CC"/>
    <w:rsid w:val="00E64DD9"/>
    <w:rsid w:val="00E70DC5"/>
    <w:rsid w:val="00E7756E"/>
    <w:rsid w:val="00E81790"/>
    <w:rsid w:val="00E92A31"/>
    <w:rsid w:val="00EA0676"/>
    <w:rsid w:val="00EA0E9B"/>
    <w:rsid w:val="00ED0330"/>
    <w:rsid w:val="00ED0D0D"/>
    <w:rsid w:val="00ED6CD0"/>
    <w:rsid w:val="00EE0C45"/>
    <w:rsid w:val="00EE3A7A"/>
    <w:rsid w:val="00EF1551"/>
    <w:rsid w:val="00EF76AF"/>
    <w:rsid w:val="00EF7EBB"/>
    <w:rsid w:val="00F16248"/>
    <w:rsid w:val="00F24F63"/>
    <w:rsid w:val="00F27DEF"/>
    <w:rsid w:val="00F3441D"/>
    <w:rsid w:val="00F347F3"/>
    <w:rsid w:val="00F437E6"/>
    <w:rsid w:val="00F45B2B"/>
    <w:rsid w:val="00F46D57"/>
    <w:rsid w:val="00F56C0E"/>
    <w:rsid w:val="00F6212B"/>
    <w:rsid w:val="00F677D8"/>
    <w:rsid w:val="00F67AAE"/>
    <w:rsid w:val="00F73BF3"/>
    <w:rsid w:val="00F77E1E"/>
    <w:rsid w:val="00FA4F4B"/>
    <w:rsid w:val="00FB3482"/>
    <w:rsid w:val="00FB55D7"/>
    <w:rsid w:val="00FC1564"/>
    <w:rsid w:val="00FD4F3F"/>
    <w:rsid w:val="00FE1445"/>
    <w:rsid w:val="00FE4796"/>
    <w:rsid w:val="00FF56D3"/>
    <w:rsid w:val="00FF708A"/>
    <w:rsid w:val="00FF70FD"/>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A29E747"/>
  <w15:docId w15:val="{61DC8302-2D55-4EE6-AF8A-17A754B93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D9E"/>
  </w:style>
  <w:style w:type="paragraph" w:styleId="Titre1">
    <w:name w:val="heading 1"/>
    <w:basedOn w:val="Normal"/>
    <w:next w:val="Normal"/>
    <w:link w:val="Titre1Car"/>
    <w:qFormat/>
    <w:rsid w:val="00392D9E"/>
    <w:pPr>
      <w:keepNext/>
      <w:tabs>
        <w:tab w:val="left" w:pos="5954"/>
      </w:tabs>
      <w:jc w:val="center"/>
      <w:outlineLvl w:val="0"/>
    </w:pPr>
    <w:rPr>
      <w:sz w:val="24"/>
      <w:szCs w:val="24"/>
    </w:rPr>
  </w:style>
  <w:style w:type="paragraph" w:styleId="Titre2">
    <w:name w:val="heading 2"/>
    <w:basedOn w:val="Normal"/>
    <w:next w:val="Normal"/>
    <w:link w:val="Titre2Car"/>
    <w:qFormat/>
    <w:rsid w:val="00392D9E"/>
    <w:pPr>
      <w:keepNext/>
      <w:jc w:val="center"/>
      <w:outlineLvl w:val="1"/>
    </w:pPr>
    <w:rPr>
      <w:b/>
      <w:bCs/>
    </w:rPr>
  </w:style>
  <w:style w:type="paragraph" w:styleId="Titre3">
    <w:name w:val="heading 3"/>
    <w:basedOn w:val="Normal"/>
    <w:next w:val="Normal"/>
    <w:link w:val="Titre3Car"/>
    <w:qFormat/>
    <w:rsid w:val="00392D9E"/>
    <w:pPr>
      <w:keepNext/>
      <w:spacing w:line="280" w:lineRule="exact"/>
      <w:jc w:val="center"/>
      <w:outlineLvl w:val="2"/>
    </w:pPr>
    <w:rPr>
      <w:rFonts w:ascii="Arial" w:hAnsi="Arial" w:cs="Arial"/>
      <w:sz w:val="19"/>
      <w:szCs w:val="19"/>
    </w:rPr>
  </w:style>
  <w:style w:type="paragraph" w:styleId="Titre4">
    <w:name w:val="heading 4"/>
    <w:basedOn w:val="Normal"/>
    <w:next w:val="Normal"/>
    <w:link w:val="Titre4Car"/>
    <w:qFormat/>
    <w:rsid w:val="00392D9E"/>
    <w:pPr>
      <w:keepNext/>
      <w:spacing w:line="280" w:lineRule="exact"/>
      <w:outlineLvl w:val="3"/>
    </w:pPr>
    <w:rPr>
      <w:rFonts w:ascii="Arial" w:hAnsi="Arial" w:cs="Arial"/>
      <w:sz w:val="19"/>
      <w:szCs w:val="19"/>
    </w:rPr>
  </w:style>
  <w:style w:type="paragraph" w:styleId="Titre5">
    <w:name w:val="heading 5"/>
    <w:basedOn w:val="Normal"/>
    <w:next w:val="Normal"/>
    <w:qFormat/>
    <w:rsid w:val="00392D9E"/>
    <w:pPr>
      <w:keepNext/>
      <w:jc w:val="center"/>
      <w:outlineLvl w:val="4"/>
    </w:pPr>
    <w:rPr>
      <w:rFonts w:ascii="Arial" w:hAnsi="Arial" w:cs="Arial"/>
      <w:color w:val="000080"/>
    </w:rPr>
  </w:style>
  <w:style w:type="paragraph" w:styleId="Titre9">
    <w:name w:val="heading 9"/>
    <w:basedOn w:val="Normal"/>
    <w:next w:val="Normal"/>
    <w:link w:val="Titre9Car"/>
    <w:qFormat/>
    <w:rsid w:val="001347B3"/>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92D9E"/>
    <w:pPr>
      <w:tabs>
        <w:tab w:val="center" w:pos="4536"/>
        <w:tab w:val="right" w:pos="9072"/>
      </w:tabs>
    </w:pPr>
  </w:style>
  <w:style w:type="paragraph" w:styleId="Pieddepage">
    <w:name w:val="footer"/>
    <w:basedOn w:val="Normal"/>
    <w:link w:val="PieddepageCar"/>
    <w:rsid w:val="00392D9E"/>
    <w:pPr>
      <w:tabs>
        <w:tab w:val="center" w:pos="4536"/>
        <w:tab w:val="right" w:pos="9072"/>
      </w:tabs>
    </w:pPr>
  </w:style>
  <w:style w:type="character" w:styleId="Numrodepage">
    <w:name w:val="page number"/>
    <w:basedOn w:val="Policepardfaut"/>
    <w:rsid w:val="00392D9E"/>
  </w:style>
  <w:style w:type="paragraph" w:styleId="Titre">
    <w:name w:val="Title"/>
    <w:basedOn w:val="Normal"/>
    <w:qFormat/>
    <w:rsid w:val="00392D9E"/>
    <w:pPr>
      <w:spacing w:before="60"/>
      <w:jc w:val="center"/>
    </w:pPr>
    <w:rPr>
      <w:rFonts w:ascii="Arial" w:hAnsi="Arial" w:cs="Arial"/>
      <w:b/>
      <w:bCs/>
    </w:rPr>
  </w:style>
  <w:style w:type="character" w:styleId="Accentuation">
    <w:name w:val="Emphasis"/>
    <w:basedOn w:val="Policepardfaut"/>
    <w:qFormat/>
    <w:rsid w:val="00392D9E"/>
    <w:rPr>
      <w:i/>
      <w:iCs/>
    </w:rPr>
  </w:style>
  <w:style w:type="character" w:customStyle="1" w:styleId="Fort">
    <w:name w:val="Fort"/>
    <w:rsid w:val="00392D9E"/>
    <w:rPr>
      <w:b/>
      <w:bCs/>
    </w:rPr>
  </w:style>
  <w:style w:type="paragraph" w:styleId="Corpsdetexte">
    <w:name w:val="Body Text"/>
    <w:basedOn w:val="Normal"/>
    <w:link w:val="CorpsdetexteCar"/>
    <w:rsid w:val="00392D9E"/>
    <w:rPr>
      <w:rFonts w:ascii="Arial" w:hAnsi="Arial" w:cs="Arial"/>
      <w:color w:val="000080"/>
    </w:rPr>
  </w:style>
  <w:style w:type="paragraph" w:styleId="Textedebulles">
    <w:name w:val="Balloon Text"/>
    <w:basedOn w:val="Normal"/>
    <w:semiHidden/>
    <w:rsid w:val="00E2098F"/>
    <w:rPr>
      <w:rFonts w:ascii="Tahoma" w:hAnsi="Tahoma" w:cs="Tahoma"/>
      <w:sz w:val="16"/>
      <w:szCs w:val="16"/>
    </w:rPr>
  </w:style>
  <w:style w:type="paragraph" w:styleId="Retraitcorpsdetexte">
    <w:name w:val="Body Text Indent"/>
    <w:basedOn w:val="Normal"/>
    <w:link w:val="RetraitcorpsdetexteCar"/>
    <w:rsid w:val="008C2B64"/>
    <w:pPr>
      <w:spacing w:after="120"/>
      <w:ind w:left="283"/>
    </w:pPr>
  </w:style>
  <w:style w:type="paragraph" w:styleId="Corpsdetexte3">
    <w:name w:val="Body Text 3"/>
    <w:basedOn w:val="Normal"/>
    <w:link w:val="Corpsdetexte3Car"/>
    <w:rsid w:val="008C2B64"/>
    <w:pPr>
      <w:spacing w:after="120"/>
    </w:pPr>
    <w:rPr>
      <w:sz w:val="16"/>
      <w:szCs w:val="16"/>
    </w:rPr>
  </w:style>
  <w:style w:type="character" w:styleId="Appelnotedebasdep">
    <w:name w:val="footnote reference"/>
    <w:basedOn w:val="Policepardfaut"/>
    <w:semiHidden/>
    <w:rsid w:val="008C2B64"/>
    <w:rPr>
      <w:vertAlign w:val="superscript"/>
    </w:rPr>
  </w:style>
  <w:style w:type="character" w:styleId="Marquedecommentaire">
    <w:name w:val="annotation reference"/>
    <w:basedOn w:val="Policepardfaut"/>
    <w:semiHidden/>
    <w:rsid w:val="00D94651"/>
    <w:rPr>
      <w:sz w:val="16"/>
      <w:szCs w:val="16"/>
    </w:rPr>
  </w:style>
  <w:style w:type="paragraph" w:styleId="Commentaire">
    <w:name w:val="annotation text"/>
    <w:basedOn w:val="Normal"/>
    <w:semiHidden/>
    <w:rsid w:val="00D94651"/>
  </w:style>
  <w:style w:type="paragraph" w:styleId="Objetducommentaire">
    <w:name w:val="annotation subject"/>
    <w:basedOn w:val="Commentaire"/>
    <w:next w:val="Commentaire"/>
    <w:semiHidden/>
    <w:rsid w:val="00D94651"/>
    <w:rPr>
      <w:b/>
      <w:bCs/>
    </w:rPr>
  </w:style>
  <w:style w:type="paragraph" w:styleId="Corpsdetexte2">
    <w:name w:val="Body Text 2"/>
    <w:basedOn w:val="Normal"/>
    <w:link w:val="Corpsdetexte2Car"/>
    <w:rsid w:val="00215F14"/>
    <w:pPr>
      <w:spacing w:after="120" w:line="480" w:lineRule="auto"/>
    </w:pPr>
  </w:style>
  <w:style w:type="character" w:customStyle="1" w:styleId="Corpsdetexte2Car">
    <w:name w:val="Corps de texte 2 Car"/>
    <w:basedOn w:val="Policepardfaut"/>
    <w:link w:val="Corpsdetexte2"/>
    <w:rsid w:val="00AA692C"/>
  </w:style>
  <w:style w:type="paragraph" w:styleId="Paragraphedeliste">
    <w:name w:val="List Paragraph"/>
    <w:basedOn w:val="Normal"/>
    <w:uiPriority w:val="34"/>
    <w:qFormat/>
    <w:rsid w:val="00CD00E2"/>
    <w:pPr>
      <w:ind w:left="720"/>
    </w:pPr>
    <w:rPr>
      <w:rFonts w:ascii="Calibri" w:eastAsia="Calibri" w:hAnsi="Calibri"/>
      <w:sz w:val="22"/>
      <w:szCs w:val="22"/>
    </w:rPr>
  </w:style>
  <w:style w:type="character" w:customStyle="1" w:styleId="En-tteCar">
    <w:name w:val="En-tête Car"/>
    <w:link w:val="En-tte"/>
    <w:locked/>
    <w:rsid w:val="00933AFA"/>
  </w:style>
  <w:style w:type="character" w:styleId="Lienhypertexte">
    <w:name w:val="Hyperlink"/>
    <w:basedOn w:val="Policepardfaut"/>
    <w:uiPriority w:val="99"/>
    <w:unhideWhenUsed/>
    <w:rsid w:val="00933AFA"/>
    <w:rPr>
      <w:color w:val="0000FF"/>
      <w:u w:val="single"/>
    </w:rPr>
  </w:style>
  <w:style w:type="paragraph" w:styleId="Retraitcorpsdetexte2">
    <w:name w:val="Body Text Indent 2"/>
    <w:basedOn w:val="Normal"/>
    <w:link w:val="Retraitcorpsdetexte2Car"/>
    <w:rsid w:val="001347B3"/>
    <w:pPr>
      <w:spacing w:after="120" w:line="480" w:lineRule="auto"/>
      <w:ind w:left="283"/>
    </w:pPr>
  </w:style>
  <w:style w:type="character" w:customStyle="1" w:styleId="Retraitcorpsdetexte2Car">
    <w:name w:val="Retrait corps de texte 2 Car"/>
    <w:basedOn w:val="Policepardfaut"/>
    <w:link w:val="Retraitcorpsdetexte2"/>
    <w:rsid w:val="001347B3"/>
  </w:style>
  <w:style w:type="character" w:customStyle="1" w:styleId="Titre9Car">
    <w:name w:val="Titre 9 Car"/>
    <w:basedOn w:val="Policepardfaut"/>
    <w:link w:val="Titre9"/>
    <w:rsid w:val="001347B3"/>
    <w:rPr>
      <w:rFonts w:ascii="Arial" w:hAnsi="Arial" w:cs="Arial"/>
      <w:sz w:val="22"/>
      <w:szCs w:val="22"/>
    </w:rPr>
  </w:style>
  <w:style w:type="character" w:customStyle="1" w:styleId="typedetexte">
    <w:name w:val="type de texte"/>
    <w:rsid w:val="001347B3"/>
    <w:rPr>
      <w:rFonts w:ascii="Times New Roman" w:hAnsi="Times New Roman"/>
      <w:noProof w:val="0"/>
      <w:sz w:val="24"/>
      <w:lang w:val="en-US"/>
    </w:rPr>
  </w:style>
  <w:style w:type="table" w:styleId="Grilledutableau">
    <w:name w:val="Table Grid"/>
    <w:basedOn w:val="TableauNormal"/>
    <w:rsid w:val="001347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347B3"/>
    <w:pPr>
      <w:spacing w:before="100" w:beforeAutospacing="1" w:after="100" w:afterAutospacing="1"/>
    </w:pPr>
    <w:rPr>
      <w:sz w:val="24"/>
      <w:szCs w:val="24"/>
    </w:rPr>
  </w:style>
  <w:style w:type="character" w:customStyle="1" w:styleId="PieddepageCar">
    <w:name w:val="Pied de page Car"/>
    <w:link w:val="Pieddepage"/>
    <w:rsid w:val="001347B3"/>
  </w:style>
  <w:style w:type="character" w:customStyle="1" w:styleId="CorpsdetexteCar">
    <w:name w:val="Corps de texte Car"/>
    <w:link w:val="Corpsdetexte"/>
    <w:rsid w:val="001347B3"/>
    <w:rPr>
      <w:rFonts w:ascii="Arial" w:hAnsi="Arial" w:cs="Arial"/>
      <w:color w:val="000080"/>
    </w:rPr>
  </w:style>
  <w:style w:type="character" w:customStyle="1" w:styleId="Titre3Car">
    <w:name w:val="Titre 3 Car"/>
    <w:link w:val="Titre3"/>
    <w:rsid w:val="001347B3"/>
    <w:rPr>
      <w:rFonts w:ascii="Arial" w:hAnsi="Arial" w:cs="Arial"/>
      <w:sz w:val="19"/>
      <w:szCs w:val="19"/>
    </w:rPr>
  </w:style>
  <w:style w:type="character" w:customStyle="1" w:styleId="Titre4Car">
    <w:name w:val="Titre 4 Car"/>
    <w:link w:val="Titre4"/>
    <w:rsid w:val="001347B3"/>
    <w:rPr>
      <w:rFonts w:ascii="Arial" w:hAnsi="Arial" w:cs="Arial"/>
      <w:sz w:val="19"/>
      <w:szCs w:val="19"/>
    </w:rPr>
  </w:style>
  <w:style w:type="character" w:customStyle="1" w:styleId="Titre1Car">
    <w:name w:val="Titre 1 Car"/>
    <w:link w:val="Titre1"/>
    <w:rsid w:val="001347B3"/>
    <w:rPr>
      <w:sz w:val="24"/>
      <w:szCs w:val="24"/>
    </w:rPr>
  </w:style>
  <w:style w:type="character" w:customStyle="1" w:styleId="Titre2Car">
    <w:name w:val="Titre 2 Car"/>
    <w:link w:val="Titre2"/>
    <w:rsid w:val="001347B3"/>
    <w:rPr>
      <w:b/>
      <w:bCs/>
    </w:rPr>
  </w:style>
  <w:style w:type="character" w:customStyle="1" w:styleId="RetraitcorpsdetexteCar">
    <w:name w:val="Retrait corps de texte Car"/>
    <w:link w:val="Retraitcorpsdetexte"/>
    <w:rsid w:val="001347B3"/>
  </w:style>
  <w:style w:type="character" w:customStyle="1" w:styleId="Corpsdetexte3Car">
    <w:name w:val="Corps de texte 3 Car"/>
    <w:link w:val="Corpsdetexte3"/>
    <w:rsid w:val="001347B3"/>
    <w:rPr>
      <w:sz w:val="16"/>
      <w:szCs w:val="16"/>
    </w:rPr>
  </w:style>
  <w:style w:type="character" w:styleId="Textedelespacerserv">
    <w:name w:val="Placeholder Text"/>
    <w:basedOn w:val="Policepardfaut"/>
    <w:uiPriority w:val="99"/>
    <w:semiHidden/>
    <w:rsid w:val="005862FB"/>
    <w:rPr>
      <w:color w:val="808080"/>
    </w:rPr>
  </w:style>
  <w:style w:type="character" w:customStyle="1" w:styleId="lrzxr">
    <w:name w:val="lrzxr"/>
    <w:basedOn w:val="Policepardfaut"/>
    <w:rsid w:val="00DA56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400">
      <w:bodyDiv w:val="1"/>
      <w:marLeft w:val="0"/>
      <w:marRight w:val="0"/>
      <w:marTop w:val="0"/>
      <w:marBottom w:val="0"/>
      <w:divBdr>
        <w:top w:val="none" w:sz="0" w:space="0" w:color="auto"/>
        <w:left w:val="none" w:sz="0" w:space="0" w:color="auto"/>
        <w:bottom w:val="none" w:sz="0" w:space="0" w:color="auto"/>
        <w:right w:val="none" w:sz="0" w:space="0" w:color="auto"/>
      </w:divBdr>
    </w:div>
    <w:div w:id="259878520">
      <w:bodyDiv w:val="1"/>
      <w:marLeft w:val="0"/>
      <w:marRight w:val="0"/>
      <w:marTop w:val="0"/>
      <w:marBottom w:val="0"/>
      <w:divBdr>
        <w:top w:val="none" w:sz="0" w:space="0" w:color="auto"/>
        <w:left w:val="none" w:sz="0" w:space="0" w:color="auto"/>
        <w:bottom w:val="none" w:sz="0" w:space="0" w:color="auto"/>
        <w:right w:val="none" w:sz="0" w:space="0" w:color="auto"/>
      </w:divBdr>
    </w:div>
    <w:div w:id="433477400">
      <w:bodyDiv w:val="1"/>
      <w:marLeft w:val="0"/>
      <w:marRight w:val="0"/>
      <w:marTop w:val="0"/>
      <w:marBottom w:val="0"/>
      <w:divBdr>
        <w:top w:val="none" w:sz="0" w:space="0" w:color="auto"/>
        <w:left w:val="none" w:sz="0" w:space="0" w:color="auto"/>
        <w:bottom w:val="none" w:sz="0" w:space="0" w:color="auto"/>
        <w:right w:val="none" w:sz="0" w:space="0" w:color="auto"/>
      </w:divBdr>
    </w:div>
    <w:div w:id="851651837">
      <w:bodyDiv w:val="1"/>
      <w:marLeft w:val="0"/>
      <w:marRight w:val="0"/>
      <w:marTop w:val="0"/>
      <w:marBottom w:val="0"/>
      <w:divBdr>
        <w:top w:val="none" w:sz="0" w:space="0" w:color="auto"/>
        <w:left w:val="none" w:sz="0" w:space="0" w:color="auto"/>
        <w:bottom w:val="none" w:sz="0" w:space="0" w:color="auto"/>
        <w:right w:val="none" w:sz="0" w:space="0" w:color="auto"/>
      </w:divBdr>
    </w:div>
    <w:div w:id="896477594">
      <w:bodyDiv w:val="1"/>
      <w:marLeft w:val="0"/>
      <w:marRight w:val="0"/>
      <w:marTop w:val="0"/>
      <w:marBottom w:val="0"/>
      <w:divBdr>
        <w:top w:val="none" w:sz="0" w:space="0" w:color="auto"/>
        <w:left w:val="none" w:sz="0" w:space="0" w:color="auto"/>
        <w:bottom w:val="none" w:sz="0" w:space="0" w:color="auto"/>
        <w:right w:val="none" w:sz="0" w:space="0" w:color="auto"/>
      </w:divBdr>
    </w:div>
    <w:div w:id="1093235095">
      <w:bodyDiv w:val="1"/>
      <w:marLeft w:val="0"/>
      <w:marRight w:val="0"/>
      <w:marTop w:val="0"/>
      <w:marBottom w:val="0"/>
      <w:divBdr>
        <w:top w:val="none" w:sz="0" w:space="0" w:color="auto"/>
        <w:left w:val="none" w:sz="0" w:space="0" w:color="auto"/>
        <w:bottom w:val="none" w:sz="0" w:space="0" w:color="auto"/>
        <w:right w:val="none" w:sz="0" w:space="0" w:color="auto"/>
      </w:divBdr>
    </w:div>
    <w:div w:id="1201628883">
      <w:bodyDiv w:val="1"/>
      <w:marLeft w:val="0"/>
      <w:marRight w:val="0"/>
      <w:marTop w:val="0"/>
      <w:marBottom w:val="0"/>
      <w:divBdr>
        <w:top w:val="none" w:sz="0" w:space="0" w:color="auto"/>
        <w:left w:val="none" w:sz="0" w:space="0" w:color="auto"/>
        <w:bottom w:val="none" w:sz="0" w:space="0" w:color="auto"/>
        <w:right w:val="none" w:sz="0" w:space="0" w:color="auto"/>
      </w:divBdr>
    </w:div>
    <w:div w:id="1322154963">
      <w:bodyDiv w:val="1"/>
      <w:marLeft w:val="0"/>
      <w:marRight w:val="0"/>
      <w:marTop w:val="0"/>
      <w:marBottom w:val="0"/>
      <w:divBdr>
        <w:top w:val="none" w:sz="0" w:space="0" w:color="auto"/>
        <w:left w:val="none" w:sz="0" w:space="0" w:color="auto"/>
        <w:bottom w:val="none" w:sz="0" w:space="0" w:color="auto"/>
        <w:right w:val="none" w:sz="0" w:space="0" w:color="auto"/>
      </w:divBdr>
    </w:div>
    <w:div w:id="1361736237">
      <w:bodyDiv w:val="1"/>
      <w:marLeft w:val="0"/>
      <w:marRight w:val="0"/>
      <w:marTop w:val="0"/>
      <w:marBottom w:val="0"/>
      <w:divBdr>
        <w:top w:val="none" w:sz="0" w:space="0" w:color="auto"/>
        <w:left w:val="none" w:sz="0" w:space="0" w:color="auto"/>
        <w:bottom w:val="none" w:sz="0" w:space="0" w:color="auto"/>
        <w:right w:val="none" w:sz="0" w:space="0" w:color="auto"/>
      </w:divBdr>
      <w:divsChild>
        <w:div w:id="405034410">
          <w:marLeft w:val="0"/>
          <w:marRight w:val="0"/>
          <w:marTop w:val="0"/>
          <w:marBottom w:val="0"/>
          <w:divBdr>
            <w:top w:val="none" w:sz="0" w:space="0" w:color="auto"/>
            <w:left w:val="none" w:sz="0" w:space="0" w:color="auto"/>
            <w:bottom w:val="none" w:sz="0" w:space="0" w:color="auto"/>
            <w:right w:val="none" w:sz="0" w:space="0" w:color="auto"/>
          </w:divBdr>
        </w:div>
        <w:div w:id="1216039421">
          <w:marLeft w:val="0"/>
          <w:marRight w:val="0"/>
          <w:marTop w:val="0"/>
          <w:marBottom w:val="0"/>
          <w:divBdr>
            <w:top w:val="none" w:sz="0" w:space="0" w:color="auto"/>
            <w:left w:val="none" w:sz="0" w:space="0" w:color="auto"/>
            <w:bottom w:val="none" w:sz="0" w:space="0" w:color="auto"/>
            <w:right w:val="none" w:sz="0" w:space="0" w:color="auto"/>
          </w:divBdr>
        </w:div>
        <w:div w:id="1254706714">
          <w:marLeft w:val="0"/>
          <w:marRight w:val="0"/>
          <w:marTop w:val="0"/>
          <w:marBottom w:val="0"/>
          <w:divBdr>
            <w:top w:val="none" w:sz="0" w:space="0" w:color="auto"/>
            <w:left w:val="none" w:sz="0" w:space="0" w:color="auto"/>
            <w:bottom w:val="none" w:sz="0" w:space="0" w:color="auto"/>
            <w:right w:val="none" w:sz="0" w:space="0" w:color="auto"/>
          </w:divBdr>
        </w:div>
        <w:div w:id="1659728399">
          <w:marLeft w:val="0"/>
          <w:marRight w:val="0"/>
          <w:marTop w:val="0"/>
          <w:marBottom w:val="0"/>
          <w:divBdr>
            <w:top w:val="none" w:sz="0" w:space="0" w:color="auto"/>
            <w:left w:val="none" w:sz="0" w:space="0" w:color="auto"/>
            <w:bottom w:val="none" w:sz="0" w:space="0" w:color="auto"/>
            <w:right w:val="none" w:sz="0" w:space="0" w:color="auto"/>
          </w:divBdr>
        </w:div>
        <w:div w:id="2006086116">
          <w:marLeft w:val="0"/>
          <w:marRight w:val="0"/>
          <w:marTop w:val="0"/>
          <w:marBottom w:val="0"/>
          <w:divBdr>
            <w:top w:val="none" w:sz="0" w:space="0" w:color="auto"/>
            <w:left w:val="none" w:sz="0" w:space="0" w:color="auto"/>
            <w:bottom w:val="none" w:sz="0" w:space="0" w:color="auto"/>
            <w:right w:val="none" w:sz="0" w:space="0" w:color="auto"/>
          </w:divBdr>
        </w:div>
        <w:div w:id="2031254915">
          <w:marLeft w:val="0"/>
          <w:marRight w:val="0"/>
          <w:marTop w:val="0"/>
          <w:marBottom w:val="0"/>
          <w:divBdr>
            <w:top w:val="none" w:sz="0" w:space="0" w:color="auto"/>
            <w:left w:val="none" w:sz="0" w:space="0" w:color="auto"/>
            <w:bottom w:val="none" w:sz="0" w:space="0" w:color="auto"/>
            <w:right w:val="none" w:sz="0" w:space="0" w:color="auto"/>
          </w:divBdr>
        </w:div>
      </w:divsChild>
    </w:div>
    <w:div w:id="1565946639">
      <w:bodyDiv w:val="1"/>
      <w:marLeft w:val="0"/>
      <w:marRight w:val="0"/>
      <w:marTop w:val="0"/>
      <w:marBottom w:val="0"/>
      <w:divBdr>
        <w:top w:val="none" w:sz="0" w:space="0" w:color="auto"/>
        <w:left w:val="none" w:sz="0" w:space="0" w:color="auto"/>
        <w:bottom w:val="none" w:sz="0" w:space="0" w:color="auto"/>
        <w:right w:val="none" w:sz="0" w:space="0" w:color="auto"/>
      </w:divBdr>
    </w:div>
    <w:div w:id="1631328306">
      <w:bodyDiv w:val="1"/>
      <w:marLeft w:val="0"/>
      <w:marRight w:val="0"/>
      <w:marTop w:val="0"/>
      <w:marBottom w:val="0"/>
      <w:divBdr>
        <w:top w:val="none" w:sz="0" w:space="0" w:color="auto"/>
        <w:left w:val="none" w:sz="0" w:space="0" w:color="auto"/>
        <w:bottom w:val="none" w:sz="0" w:space="0" w:color="auto"/>
        <w:right w:val="none" w:sz="0" w:space="0" w:color="auto"/>
      </w:divBdr>
    </w:div>
    <w:div w:id="1657951849">
      <w:bodyDiv w:val="1"/>
      <w:marLeft w:val="0"/>
      <w:marRight w:val="0"/>
      <w:marTop w:val="0"/>
      <w:marBottom w:val="0"/>
      <w:divBdr>
        <w:top w:val="none" w:sz="0" w:space="0" w:color="auto"/>
        <w:left w:val="none" w:sz="0" w:space="0" w:color="auto"/>
        <w:bottom w:val="none" w:sz="0" w:space="0" w:color="auto"/>
        <w:right w:val="none" w:sz="0" w:space="0" w:color="auto"/>
      </w:divBdr>
    </w:div>
    <w:div w:id="1717658833">
      <w:bodyDiv w:val="1"/>
      <w:marLeft w:val="0"/>
      <w:marRight w:val="0"/>
      <w:marTop w:val="0"/>
      <w:marBottom w:val="0"/>
      <w:divBdr>
        <w:top w:val="none" w:sz="0" w:space="0" w:color="auto"/>
        <w:left w:val="none" w:sz="0" w:space="0" w:color="auto"/>
        <w:bottom w:val="none" w:sz="0" w:space="0" w:color="auto"/>
        <w:right w:val="none" w:sz="0" w:space="0" w:color="auto"/>
      </w:divBdr>
    </w:div>
    <w:div w:id="2019963667">
      <w:bodyDiv w:val="1"/>
      <w:marLeft w:val="0"/>
      <w:marRight w:val="0"/>
      <w:marTop w:val="0"/>
      <w:marBottom w:val="0"/>
      <w:divBdr>
        <w:top w:val="none" w:sz="0" w:space="0" w:color="auto"/>
        <w:left w:val="none" w:sz="0" w:space="0" w:color="auto"/>
        <w:bottom w:val="none" w:sz="0" w:space="0" w:color="auto"/>
        <w:right w:val="none" w:sz="0" w:space="0" w:color="auto"/>
      </w:divBdr>
    </w:div>
    <w:div w:id="2046522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yperlink" Target="mailto:ars-dd77-se-eau@ars.sante.fr"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iledefrance.ars.sante.fr" TargetMode="External"/><Relationship Id="rId1" Type="http://schemas.openxmlformats.org/officeDocument/2006/relationships/hyperlink" Target="http://www.iledefrance.ars.sant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TotalTime>
  <Pages>4</Pages>
  <Words>1154</Words>
  <Characters>6789</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Préfecture de la région Ile-de-France</vt:lpstr>
    </vt:vector>
  </TitlesOfParts>
  <Company>drassif</Company>
  <LinksUpToDate>false</LinksUpToDate>
  <CharactersWithSpaces>7928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Préfecture de la région Ile-de-France</dc:title>
  <dc:creator>LE PRADO, Stéphanie</dc:creator>
  <cp:lastModifiedBy>OLIVIER, Guillaume (ARS-IDF)</cp:lastModifiedBy>
  <cp:revision>4</cp:revision>
  <cp:lastPrinted>2021-05-28T09:13:00Z</cp:lastPrinted>
  <dcterms:created xsi:type="dcterms:W3CDTF">2023-03-10T16:01:00Z</dcterms:created>
  <dcterms:modified xsi:type="dcterms:W3CDTF">2023-03-17T10:06:00Z</dcterms:modified>
</cp:coreProperties>
</file>